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188.0" w:type="dxa"/>
        <w:jc w:val="left"/>
        <w:tblInd w:w="392.0" w:type="dxa"/>
        <w:tblLayout w:type="fixed"/>
        <w:tblLook w:val="0400"/>
      </w:tblPr>
      <w:tblGrid>
        <w:gridCol w:w="986"/>
        <w:gridCol w:w="1133"/>
        <w:gridCol w:w="1708"/>
        <w:gridCol w:w="135"/>
        <w:gridCol w:w="1141"/>
        <w:gridCol w:w="843"/>
        <w:gridCol w:w="291"/>
        <w:gridCol w:w="199"/>
        <w:gridCol w:w="1077"/>
        <w:gridCol w:w="596"/>
        <w:gridCol w:w="7"/>
        <w:gridCol w:w="229"/>
        <w:gridCol w:w="443"/>
        <w:gridCol w:w="1117"/>
        <w:gridCol w:w="1151"/>
        <w:gridCol w:w="132"/>
        <w:tblGridChange w:id="0">
          <w:tblGrid>
            <w:gridCol w:w="986"/>
            <w:gridCol w:w="1133"/>
            <w:gridCol w:w="1708"/>
            <w:gridCol w:w="135"/>
            <w:gridCol w:w="1141"/>
            <w:gridCol w:w="843"/>
            <w:gridCol w:w="291"/>
            <w:gridCol w:w="199"/>
            <w:gridCol w:w="1077"/>
            <w:gridCol w:w="596"/>
            <w:gridCol w:w="7"/>
            <w:gridCol w:w="229"/>
            <w:gridCol w:w="443"/>
            <w:gridCol w:w="1117"/>
            <w:gridCol w:w="1151"/>
            <w:gridCol w:w="132"/>
          </w:tblGrid>
        </w:tblGridChange>
      </w:tblGrid>
      <w:tr>
        <w:trPr>
          <w:cantSplit w:val="0"/>
          <w:trHeight w:val="237" w:hRule="atLeast"/>
          <w:tblHeader w:val="0"/>
        </w:trPr>
        <w:tc>
          <w:tcPr>
            <w:vMerge w:val="restart"/>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0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Student</w:t>
            </w:r>
          </w:p>
          <w:p w:rsidR="00000000" w:rsidDel="00000000" w:rsidP="00000000" w:rsidRDefault="00000000" w:rsidRPr="00000000" w14:paraId="00000003">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8" w:val="single"/>
              <w:right w:color="000000" w:space="0" w:sz="8" w:val="single"/>
            </w:tcBorders>
            <w:shd w:fill="auto" w:val="clear"/>
            <w:vAlign w:val="bottom"/>
          </w:tcPr>
          <w:p w:rsidR="00000000" w:rsidDel="00000000" w:rsidP="00000000" w:rsidRDefault="00000000" w:rsidRPr="00000000" w14:paraId="0000000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Last name(s)</w:t>
            </w:r>
          </w:p>
        </w:tc>
        <w:tc>
          <w:tcPr>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First name(s)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-736599</wp:posOffset>
                      </wp:positionV>
                      <wp:extent cx="3362325" cy="623570"/>
                      <wp:effectExtent b="0" l="0" r="0" t="0"/>
                      <wp:wrapNone/>
                      <wp:docPr id="308" name=""/>
                      <a:graphic>
                        <a:graphicData uri="http://schemas.microsoft.com/office/word/2010/wordprocessingShape">
                          <wps:wsp>
                            <wps:cNvSpPr/>
                            <wps:cNvPr id="2" name="Shape 2"/>
                            <wps:spPr>
                              <a:xfrm>
                                <a:off x="3669600" y="3472978"/>
                                <a:ext cx="3352800" cy="614045"/>
                              </a:xfrm>
                              <a:prstGeom prst="rect">
                                <a:avLst/>
                              </a:prstGeom>
                              <a:solidFill>
                                <a:srgbClr val="FFFFFF"/>
                              </a:solidFill>
                              <a:ln>
                                <a:noFill/>
                              </a:ln>
                            </wps:spPr>
                            <wps:txbx>
                              <w:txbxContent>
                                <w:p w:rsidR="00000000" w:rsidDel="00000000" w:rsidP="00000000" w:rsidRDefault="00000000" w:rsidRPr="00000000">
                                  <w:pPr>
                                    <w:spacing w:after="120" w:before="0" w:line="240"/>
                                    <w:ind w:left="0" w:right="27.999999523162842" w:firstLine="0"/>
                                    <w:jc w:val="center"/>
                                    <w:textDirection w:val="btLr"/>
                                  </w:pPr>
                                  <w:r w:rsidDel="00000000" w:rsidR="00000000" w:rsidRPr="00000000">
                                    <w:rPr>
                                      <w:rFonts w:ascii="Verdana" w:cs="Verdana" w:eastAsia="Verdana" w:hAnsi="Verdana"/>
                                      <w:b w:val="1"/>
                                      <w:i w:val="0"/>
                                      <w:smallCaps w:val="0"/>
                                      <w:strike w:val="0"/>
                                      <w:color w:val="002060"/>
                                      <w:sz w:val="28"/>
                                      <w:vertAlign w:val="baseline"/>
                                    </w:rPr>
                                    <w:t xml:space="preserve">Learning Agreement </w:t>
                                  </w:r>
                                </w:p>
                                <w:p w:rsidR="00000000" w:rsidDel="00000000" w:rsidP="00000000" w:rsidRDefault="00000000" w:rsidRPr="00000000">
                                  <w:pPr>
                                    <w:spacing w:after="120" w:before="0" w:line="240"/>
                                    <w:ind w:left="0" w:right="27.999999523162842" w:firstLine="0"/>
                                    <w:jc w:val="center"/>
                                    <w:textDirection w:val="btLr"/>
                                  </w:pPr>
                                  <w:r w:rsidDel="00000000" w:rsidR="00000000" w:rsidRPr="00000000">
                                    <w:rPr>
                                      <w:rFonts w:ascii="Verdana" w:cs="Verdana" w:eastAsia="Verdana" w:hAnsi="Verdana"/>
                                      <w:b w:val="1"/>
                                      <w:i w:val="0"/>
                                      <w:smallCaps w:val="0"/>
                                      <w:strike w:val="0"/>
                                      <w:color w:val="002060"/>
                                      <w:sz w:val="28"/>
                                      <w:vertAlign w:val="baseline"/>
                                    </w:rPr>
                                  </w:r>
                                  <w:r w:rsidDel="00000000" w:rsidR="00000000" w:rsidRPr="00000000">
                                    <w:rPr>
                                      <w:rFonts w:ascii="Verdana" w:cs="Verdana" w:eastAsia="Verdana" w:hAnsi="Verdana"/>
                                      <w:b w:val="1"/>
                                      <w:i w:val="0"/>
                                      <w:smallCaps w:val="0"/>
                                      <w:strike w:val="0"/>
                                      <w:color w:val="002060"/>
                                      <w:sz w:val="28"/>
                                      <w:vertAlign w:val="baseline"/>
                                    </w:rPr>
                                    <w:t xml:space="preserve">Student Mobility for Studies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-736599</wp:posOffset>
                      </wp:positionV>
                      <wp:extent cx="3362325" cy="623570"/>
                      <wp:effectExtent b="0" l="0" r="0" t="0"/>
                      <wp:wrapNone/>
                      <wp:docPr id="30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362325" cy="623570"/>
                              </a:xfrm>
                              <a:prstGeom prst="rect"/>
                              <a:ln/>
                            </pic:spPr>
                          </pic:pic>
                        </a:graphicData>
                      </a:graphic>
                    </wp:anchor>
                  </w:drawing>
                </mc:Fallback>
              </mc:AlternateConten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Date of birth</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Nationality</w:t>
            </w:r>
            <w:r w:rsidDel="00000000" w:rsidR="00000000" w:rsidRPr="00000000">
              <w:rPr>
                <w:rFonts w:ascii="Verdana" w:cs="Verdana" w:eastAsia="Verdana" w:hAnsi="Verdana"/>
                <w:sz w:val="16"/>
                <w:szCs w:val="16"/>
                <w:vertAlign w:val="superscript"/>
              </w:rPr>
              <w:footnoteReference w:customMarkFollows="0" w:id="0"/>
            </w:r>
            <w:r w:rsidDel="00000000" w:rsidR="00000000" w:rsidRPr="00000000">
              <w:rPr>
                <w:rtl w:val="0"/>
              </w:rPr>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Sex [M/F]</w:t>
            </w:r>
          </w:p>
        </w:tc>
        <w:tc>
          <w:tcPr>
            <w:gridSpan w:val="4"/>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Study cycle</w:t>
            </w:r>
            <w:r w:rsidDel="00000000" w:rsidR="00000000" w:rsidRPr="00000000">
              <w:rPr>
                <w:rFonts w:ascii="Verdana" w:cs="Verdana" w:eastAsia="Verdana" w:hAnsi="Verdana"/>
                <w:sz w:val="16"/>
                <w:szCs w:val="16"/>
                <w:vertAlign w:val="superscript"/>
              </w:rPr>
              <w:footnoteReference w:customMarkFollows="0" w:id="1"/>
            </w:r>
            <w:r w:rsidDel="00000000" w:rsidR="00000000" w:rsidRPr="00000000">
              <w:rPr>
                <w:rtl w:val="0"/>
              </w:rPr>
            </w:r>
          </w:p>
        </w:tc>
        <w:tc>
          <w:tcPr>
            <w:gridSpan w:val="2"/>
            <w:tcBorders>
              <w:top w:color="000000" w:space="0" w:sz="6"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1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Field of education </w:t>
            </w:r>
            <w:r w:rsidDel="00000000" w:rsidR="00000000" w:rsidRPr="00000000">
              <w:rPr>
                <w:rFonts w:ascii="Verdana" w:cs="Verdana" w:eastAsia="Verdana" w:hAnsi="Verdana"/>
                <w:sz w:val="16"/>
                <w:szCs w:val="16"/>
                <w:vertAlign w:val="superscript"/>
              </w:rPr>
              <w:footnoteReference w:customMarkFollows="0" w:id="2"/>
            </w:r>
            <w:r w:rsidDel="00000000" w:rsidR="00000000" w:rsidRPr="00000000">
              <w:rPr>
                <w:rtl w:val="0"/>
              </w:rPr>
            </w:r>
          </w:p>
        </w:tc>
      </w:tr>
      <w:tr>
        <w:trPr>
          <w:cantSplit w:val="0"/>
          <w:trHeight w:val="124" w:hRule="atLeast"/>
          <w:tblHeader w:val="0"/>
        </w:trPr>
        <w:tc>
          <w:tcPr>
            <w:vMerge w:val="continue"/>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3">
            <w:pPr>
              <w:spacing w:after="0" w:line="240"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14">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5">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6">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8">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A">
            <w:pPr>
              <w:spacing w:after="0" w:line="240" w:lineRule="auto"/>
              <w:jc w:val="center"/>
              <w:rPr>
                <w:rFonts w:ascii="Calibri" w:cs="Calibri" w:eastAsia="Calibri" w:hAnsi="Calibri"/>
                <w:i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C">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020">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cantSplit w:val="0"/>
          <w:trHeight w:val="372" w:hRule="atLeast"/>
          <w:tblHeader w:val="0"/>
        </w:trPr>
        <w:tc>
          <w:tcPr>
            <w:vMerge w:val="restart"/>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2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Sending Institution</w:t>
            </w:r>
          </w:p>
          <w:p w:rsidR="00000000" w:rsidDel="00000000" w:rsidP="00000000" w:rsidRDefault="00000000" w:rsidRPr="00000000" w14:paraId="00000023">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tcBorders>
              <w:top w:color="000000" w:space="0" w:sz="6" w:val="single"/>
              <w:left w:color="000000" w:space="0" w:sz="6" w:val="single"/>
              <w:bottom w:color="000000" w:space="0" w:sz="8" w:val="single"/>
              <w:right w:color="000000" w:space="0" w:sz="8" w:val="single"/>
            </w:tcBorders>
            <w:shd w:fill="auto" w:val="clear"/>
            <w:vAlign w:val="bottom"/>
          </w:tcPr>
          <w:p w:rsidR="00000000" w:rsidDel="00000000" w:rsidP="00000000" w:rsidRDefault="00000000" w:rsidRPr="00000000" w14:paraId="0000002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w:t>
            </w:r>
          </w:p>
        </w:tc>
        <w:tc>
          <w:tcPr>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2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Faculty/Department</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2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Erasmus code</w:t>
            </w:r>
            <w:r w:rsidDel="00000000" w:rsidR="00000000" w:rsidRPr="00000000">
              <w:rPr>
                <w:rFonts w:ascii="Verdana" w:cs="Verdana" w:eastAsia="Verdana" w:hAnsi="Verdana"/>
                <w:sz w:val="16"/>
                <w:szCs w:val="16"/>
                <w:vertAlign w:val="superscript"/>
              </w:rPr>
              <w:footnoteReference w:customMarkFollows="0" w:id="3"/>
            </w:r>
            <w:r w:rsidDel="00000000" w:rsidR="00000000" w:rsidRPr="00000000">
              <w:rPr>
                <w:rFonts w:ascii="Verdana" w:cs="Verdana" w:eastAsia="Verdana" w:hAnsi="Verdana"/>
                <w:sz w:val="20"/>
                <w:szCs w:val="20"/>
                <w:rtl w:val="0"/>
              </w:rPr>
              <w:t xml:space="preserve"> </w:t>
            </w:r>
            <w:r w:rsidDel="00000000" w:rsidR="00000000" w:rsidRPr="00000000">
              <w:rPr>
                <w:rFonts w:ascii="Calibri" w:cs="Calibri" w:eastAsia="Calibri" w:hAnsi="Calibri"/>
                <w:b w:val="1"/>
                <w:color w:val="000000"/>
                <w:sz w:val="16"/>
                <w:szCs w:val="16"/>
                <w:rtl w:val="0"/>
              </w:rPr>
              <w:t xml:space="preserve"> (if applicable)</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2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Address</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2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Country</w:t>
            </w:r>
          </w:p>
        </w:tc>
        <w:tc>
          <w:tcPr>
            <w:gridSpan w:val="6"/>
            <w:tcBorders>
              <w:top w:color="000000" w:space="0" w:sz="6"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2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Contact person name</w:t>
            </w:r>
            <w:r w:rsidDel="00000000" w:rsidR="00000000" w:rsidRPr="00000000">
              <w:rPr>
                <w:rFonts w:ascii="Verdana" w:cs="Verdana" w:eastAsia="Verdana" w:hAnsi="Verdana"/>
                <w:sz w:val="16"/>
                <w:szCs w:val="16"/>
                <w:vertAlign w:val="superscript"/>
              </w:rPr>
              <w:footnoteReference w:customMarkFollows="0" w:id="4"/>
            </w:r>
            <w:r w:rsidDel="00000000" w:rsidR="00000000" w:rsidRPr="00000000">
              <w:rPr>
                <w:rFonts w:ascii="Calibri" w:cs="Calibri" w:eastAsia="Calibri" w:hAnsi="Calibri"/>
                <w:b w:val="1"/>
                <w:color w:val="000000"/>
                <w:sz w:val="16"/>
                <w:szCs w:val="16"/>
                <w:rtl w:val="0"/>
              </w:rPr>
              <w:t xml:space="preserve">; email; phone</w:t>
            </w:r>
          </w:p>
        </w:tc>
      </w:tr>
      <w:tr>
        <w:trPr>
          <w:cantSplit w:val="0"/>
          <w:trHeight w:val="410" w:hRule="atLeast"/>
          <w:tblHeader w:val="0"/>
        </w:trPr>
        <w:tc>
          <w:tcPr>
            <w:vMerge w:val="continue"/>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3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University of Pavia</w:t>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34">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3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  PAVIA01</w:t>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C.so Strada Nuova, 65 – 27100 Pavia</w:t>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3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Italy</w:t>
            </w:r>
          </w:p>
        </w:tc>
        <w:tc>
          <w:tcPr>
            <w:gridSpan w:val="6"/>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03B">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cantSplit w:val="0"/>
          <w:trHeight w:val="213" w:hRule="atLeast"/>
          <w:tblHeader w:val="0"/>
        </w:trPr>
        <w:tc>
          <w:tcPr>
            <w:vMerge w:val="restart"/>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41">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Receiving Institution</w:t>
            </w:r>
          </w:p>
          <w:p w:rsidR="00000000" w:rsidDel="00000000" w:rsidP="00000000" w:rsidRDefault="00000000" w:rsidRPr="00000000" w14:paraId="00000042">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8" w:val="single"/>
              <w:right w:color="000000" w:space="0" w:sz="8" w:val="single"/>
            </w:tcBorders>
            <w:shd w:fill="auto" w:val="clear"/>
            <w:vAlign w:val="bottom"/>
          </w:tcPr>
          <w:p w:rsidR="00000000" w:rsidDel="00000000" w:rsidP="00000000" w:rsidRDefault="00000000" w:rsidRPr="00000000" w14:paraId="00000043">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w:t>
            </w:r>
          </w:p>
        </w:tc>
        <w:tc>
          <w:tcPr>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4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Faculty/ Department</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4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Erasmus code (if applicable)</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4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Address</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4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Country</w:t>
            </w:r>
          </w:p>
        </w:tc>
        <w:tc>
          <w:tcPr>
            <w:gridSpan w:val="6"/>
            <w:tcBorders>
              <w:top w:color="000000" w:space="0" w:sz="6"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4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Contact person name; email; phone</w:t>
            </w:r>
          </w:p>
        </w:tc>
      </w:tr>
      <w:tr>
        <w:trPr>
          <w:cantSplit w:val="0"/>
          <w:trHeight w:val="315" w:hRule="atLeast"/>
          <w:tblHeader w:val="0"/>
        </w:trPr>
        <w:tc>
          <w:tcPr>
            <w:vMerge w:val="continue"/>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52">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53">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54">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56">
            <w:pPr>
              <w:spacing w:after="0" w:line="240"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57">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59">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6"/>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05B">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cantSplit w:val="0"/>
          <w:trHeight w:val="135" w:hRule="atLeast"/>
          <w:tblHeader w:val="0"/>
        </w:trPr>
        <w:tc>
          <w:tcPr>
            <w:gridSpan w:val="15"/>
            <w:tcBorders>
              <w:top w:color="000000"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1">
            <w:pPr>
              <w:spacing w:after="0" w:line="240"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62">
            <w:pPr>
              <w:spacing w:after="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3">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Before the mobility</w:t>
            </w:r>
          </w:p>
          <w:p w:rsidR="00000000" w:rsidDel="00000000" w:rsidP="00000000" w:rsidRDefault="00000000" w:rsidRPr="00000000" w14:paraId="00000064">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cantSplit w:val="0"/>
          <w:trHeight w:val="100" w:hRule="atLeast"/>
          <w:tblHeader w:val="0"/>
        </w:trPr>
        <w:tc>
          <w:tcPr>
            <w:tcBorders>
              <w:top w:color="000000" w:space="0" w:sz="6" w:val="single"/>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73">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14"/>
            <w:tcBorders>
              <w:top w:color="000000" w:space="0" w:sz="6" w:val="single"/>
              <w:left w:color="000000" w:space="0" w:sz="0" w:val="nil"/>
              <w:bottom w:color="000000" w:space="0" w:sz="0" w:val="nil"/>
              <w:right w:color="000000" w:space="0" w:sz="6" w:val="single"/>
            </w:tcBorders>
            <w:shd w:fill="auto" w:val="clear"/>
            <w:vAlign w:val="bottom"/>
          </w:tcPr>
          <w:p w:rsidR="00000000" w:rsidDel="00000000" w:rsidP="00000000" w:rsidRDefault="00000000" w:rsidRPr="00000000" w14:paraId="00000074">
            <w:pPr>
              <w:spacing w:after="0" w:line="240" w:lineRule="auto"/>
              <w:jc w:val="center"/>
              <w:rPr>
                <w:rFonts w:ascii="Calibri" w:cs="Calibri" w:eastAsia="Calibri" w:hAnsi="Calibri"/>
                <w:b w:val="1"/>
                <w:i w:val="1"/>
                <w:color w:val="000000"/>
                <w:sz w:val="12"/>
                <w:szCs w:val="12"/>
              </w:rPr>
            </w:pPr>
            <w:r w:rsidDel="00000000" w:rsidR="00000000" w:rsidRPr="00000000">
              <w:rPr>
                <w:rFonts w:ascii="Calibri" w:cs="Calibri" w:eastAsia="Calibri" w:hAnsi="Calibri"/>
                <w:b w:val="1"/>
                <w:i w:val="1"/>
                <w:color w:val="000000"/>
                <w:sz w:val="16"/>
                <w:szCs w:val="16"/>
                <w:rtl w:val="0"/>
              </w:rPr>
              <w:t xml:space="preserve">Study Programme at the Receiving Institution</w:t>
              <w:br w:type="textWrapping"/>
            </w:r>
            <w:r w:rsidDel="00000000" w:rsidR="00000000" w:rsidRPr="00000000">
              <w:rPr>
                <w:rtl w:val="0"/>
              </w:rPr>
            </w:r>
          </w:p>
          <w:p w:rsidR="00000000" w:rsidDel="00000000" w:rsidP="00000000" w:rsidRDefault="00000000" w:rsidRPr="00000000" w14:paraId="00000075">
            <w:pPr>
              <w:spacing w:after="0" w:line="240" w:lineRule="auto"/>
              <w:jc w:val="center"/>
              <w:rPr>
                <w:rFonts w:ascii="Calibri" w:cs="Calibri" w:eastAsia="Calibri" w:hAnsi="Calibri"/>
                <w:b w:val="1"/>
                <w:color w:val="000000"/>
                <w:sz w:val="12"/>
                <w:szCs w:val="12"/>
              </w:rPr>
            </w:pPr>
            <w:r w:rsidDel="00000000" w:rsidR="00000000" w:rsidRPr="00000000">
              <w:rPr>
                <w:rFonts w:ascii="Calibri" w:cs="Calibri" w:eastAsia="Calibri" w:hAnsi="Calibri"/>
                <w:b w:val="1"/>
                <w:color w:val="000000"/>
                <w:sz w:val="16"/>
                <w:szCs w:val="16"/>
                <w:rtl w:val="0"/>
              </w:rPr>
              <w:t xml:space="preserve">Planned period of the mobility: from [month/year] ……………. to [month/year] ……………</w:t>
              <w:br w:type="textWrapping"/>
            </w:r>
            <w:r w:rsidDel="00000000" w:rsidR="00000000" w:rsidRPr="00000000">
              <w:rPr>
                <w:rtl w:val="0"/>
              </w:rPr>
            </w:r>
          </w:p>
        </w:tc>
      </w:tr>
      <w:tr>
        <w:trPr>
          <w:cantSplit w:val="0"/>
          <w:trHeight w:val="544" w:hRule="atLeast"/>
          <w:tblHeader w:val="0"/>
        </w:trPr>
        <w:tc>
          <w:tcPr>
            <w:tcBorders>
              <w:top w:color="000000" w:space="0" w:sz="0" w:val="nil"/>
              <w:left w:color="000000" w:space="0" w:sz="6" w:val="single"/>
              <w:bottom w:color="000000" w:space="0" w:sz="0" w:val="nil"/>
              <w:right w:color="000000" w:space="0" w:sz="8" w:val="single"/>
            </w:tcBorders>
            <w:shd w:fill="auto" w:val="clear"/>
            <w:vAlign w:val="center"/>
          </w:tcPr>
          <w:p w:rsidR="00000000" w:rsidDel="00000000" w:rsidP="00000000" w:rsidRDefault="00000000" w:rsidRPr="00000000" w14:paraId="00000083">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Table A</w:t>
            </w:r>
          </w:p>
          <w:p w:rsidR="00000000" w:rsidDel="00000000" w:rsidP="00000000" w:rsidRDefault="00000000" w:rsidRPr="00000000" w14:paraId="0000008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Before the mobility</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Component</w:t>
            </w:r>
            <w:r w:rsidDel="00000000" w:rsidR="00000000" w:rsidRPr="00000000">
              <w:rPr>
                <w:rFonts w:ascii="Verdana" w:cs="Verdana" w:eastAsia="Verdana" w:hAnsi="Verdana"/>
                <w:sz w:val="16"/>
                <w:szCs w:val="16"/>
                <w:vertAlign w:val="superscript"/>
              </w:rPr>
              <w:footnoteReference w:customMarkFollows="0" w:id="5"/>
            </w:r>
            <w:r w:rsidDel="00000000" w:rsidR="00000000" w:rsidRPr="00000000">
              <w:rPr>
                <w:rFonts w:ascii="Calibri" w:cs="Calibri" w:eastAsia="Calibri" w:hAnsi="Calibri"/>
                <w:b w:val="1"/>
                <w:color w:val="000000"/>
                <w:sz w:val="16"/>
                <w:szCs w:val="16"/>
                <w:rtl w:val="0"/>
              </w:rPr>
              <w:t xml:space="preserve"> code</w:t>
              <w:br w:type="textWrapping"/>
            </w:r>
            <w:r w:rsidDel="00000000" w:rsidR="00000000" w:rsidRPr="00000000">
              <w:rPr>
                <w:rFonts w:ascii="Calibri" w:cs="Calibri" w:eastAsia="Calibri" w:hAnsi="Calibri"/>
                <w:color w:val="000000"/>
                <w:sz w:val="16"/>
                <w:szCs w:val="16"/>
                <w:rtl w:val="0"/>
              </w:rPr>
              <w:t xml:space="preserve">(if any)</w:t>
            </w:r>
            <w:r w:rsidDel="00000000" w:rsidR="00000000" w:rsidRPr="00000000">
              <w:rPr>
                <w:rtl w:val="0"/>
              </w:rPr>
            </w:r>
          </w:p>
        </w:tc>
        <w:tc>
          <w:tcPr>
            <w:gridSpan w:val="6"/>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Component title at the Receiving Institution</w:t>
              <w:br w:type="textWrapping"/>
            </w:r>
            <w:r w:rsidDel="00000000" w:rsidR="00000000" w:rsidRPr="00000000">
              <w:rPr>
                <w:rFonts w:ascii="Calibri" w:cs="Calibri" w:eastAsia="Calibri" w:hAnsi="Calibri"/>
                <w:color w:val="000000"/>
                <w:sz w:val="16"/>
                <w:szCs w:val="16"/>
                <w:rtl w:val="0"/>
              </w:rPr>
              <w:t xml:space="preserve">(as indicated in the course catalogue</w:t>
            </w:r>
            <w:r w:rsidDel="00000000" w:rsidR="00000000" w:rsidRPr="00000000">
              <w:rPr>
                <w:rFonts w:ascii="Verdana" w:cs="Verdana" w:eastAsia="Verdana" w:hAnsi="Verdana"/>
                <w:sz w:val="16"/>
                <w:szCs w:val="16"/>
                <w:vertAlign w:val="superscript"/>
              </w:rPr>
              <w:footnoteReference w:customMarkFollows="0" w:id="6"/>
            </w:r>
            <w:r w:rsidDel="00000000" w:rsidR="00000000" w:rsidRPr="00000000">
              <w:rPr>
                <w:rFonts w:ascii="Calibri" w:cs="Calibri" w:eastAsia="Calibri" w:hAnsi="Calibri"/>
                <w:color w:val="000000"/>
                <w:sz w:val="16"/>
                <w:szCs w:val="16"/>
                <w:rtl w:val="0"/>
              </w:rPr>
              <w:t xml:space="preserve">)</w:t>
            </w: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Semester </w:t>
              <w:br w:type="textWrapping"/>
            </w:r>
            <w:r w:rsidDel="00000000" w:rsidR="00000000" w:rsidRPr="00000000">
              <w:rPr>
                <w:rFonts w:ascii="Calibri" w:cs="Calibri" w:eastAsia="Calibri" w:hAnsi="Calibri"/>
                <w:color w:val="000000"/>
                <w:sz w:val="16"/>
                <w:szCs w:val="16"/>
                <w:rtl w:val="0"/>
              </w:rPr>
              <w:t xml:space="preserve">[e.g. autumn/spring; term]</w:t>
            </w: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08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Number of ECTS credits (or equivalent)</w:t>
            </w:r>
            <w:r w:rsidDel="00000000" w:rsidR="00000000" w:rsidRPr="00000000">
              <w:rPr>
                <w:rFonts w:ascii="Verdana" w:cs="Verdana" w:eastAsia="Verdana" w:hAnsi="Verdana"/>
                <w:sz w:val="16"/>
                <w:szCs w:val="16"/>
                <w:vertAlign w:val="superscript"/>
              </w:rPr>
              <w:footnoteReference w:customMarkFollows="0" w:id="7"/>
            </w:r>
            <w:r w:rsidDel="00000000" w:rsidR="00000000" w:rsidRPr="00000000">
              <w:rPr>
                <w:rFonts w:ascii="Calibri" w:cs="Calibri" w:eastAsia="Calibri" w:hAnsi="Calibri"/>
                <w:b w:val="1"/>
                <w:color w:val="000000"/>
                <w:sz w:val="16"/>
                <w:szCs w:val="16"/>
                <w:rtl w:val="0"/>
              </w:rPr>
              <w:t xml:space="preserve"> to be awarded by the Receiving Institution upon successful completion</w:t>
            </w:r>
          </w:p>
        </w:tc>
      </w:tr>
      <w:tr>
        <w:trPr>
          <w:cantSplit w:val="0"/>
          <w:trHeight w:val="230"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9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94">
            <w:pPr>
              <w:spacing w:after="0" w:line="240" w:lineRule="auto"/>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gridSpan w:val="6"/>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95">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B">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9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119"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A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3">
            <w:pPr>
              <w:spacing w:after="0" w:line="240" w:lineRule="auto"/>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gridSpan w:val="6"/>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4">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A">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A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B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2">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3">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9">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B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C0">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1">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2">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8">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CB">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CF">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0">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1">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7">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DA">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D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F">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E0">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E6">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E9">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ED">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E">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EF">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F5">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F8">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0" w:val="nil"/>
            </w:tcBorders>
            <w:shd w:fill="auto" w:val="clear"/>
            <w:vAlign w:val="bottom"/>
          </w:tcPr>
          <w:p w:rsidR="00000000" w:rsidDel="00000000" w:rsidP="00000000" w:rsidRDefault="00000000" w:rsidRPr="00000000" w14:paraId="000000F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0FD">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6"/>
            <w:tcBorders>
              <w:top w:color="000000" w:space="0" w:sz="0" w:val="nil"/>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FE">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3"/>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04">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10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 …</w:t>
            </w:r>
          </w:p>
        </w:tc>
      </w:tr>
      <w:tr>
        <w:trPr>
          <w:cantSplit w:val="0"/>
          <w:trHeight w:val="174" w:hRule="atLeast"/>
          <w:tblHeader w:val="0"/>
        </w:trPr>
        <w:tc>
          <w:tcPr>
            <w:gridSpan w:val="15"/>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Web link to the course catalogue at the Receiving Institution describing the learning outcomes: [</w:t>
            </w:r>
            <w:r w:rsidDel="00000000" w:rsidR="00000000" w:rsidRPr="00000000">
              <w:rPr>
                <w:rFonts w:ascii="Calibri" w:cs="Calibri" w:eastAsia="Calibri" w:hAnsi="Calibri"/>
                <w:i w:val="1"/>
                <w:color w:val="000000"/>
                <w:sz w:val="16"/>
                <w:szCs w:val="16"/>
                <w:rtl w:val="0"/>
              </w:rPr>
              <w:t xml:space="preserve">web link to the relevant information</w:t>
            </w:r>
            <w:r w:rsidDel="00000000" w:rsidR="00000000" w:rsidRPr="00000000">
              <w:rPr>
                <w:rFonts w:ascii="Calibri" w:cs="Calibri" w:eastAsia="Calibri" w:hAnsi="Calibri"/>
                <w:color w:val="000000"/>
                <w:sz w:val="16"/>
                <w:szCs w:val="16"/>
                <w:rtl w:val="0"/>
              </w:rPr>
              <w:t xml:space="preserve">]</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A">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B">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C">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1D">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F">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0">
            <w:pPr>
              <w:spacing w:after="0" w:line="240" w:lineRule="auto"/>
              <w:rPr>
                <w:rFonts w:ascii="Calibri" w:cs="Calibri" w:eastAsia="Calibri" w:hAnsi="Calibri"/>
                <w:color w:val="000000"/>
                <w:sz w:val="16"/>
                <w:szCs w:val="16"/>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1">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5">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7">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9">
            <w:pPr>
              <w:spacing w:after="0" w:line="240" w:lineRule="auto"/>
              <w:rPr>
                <w:rFonts w:ascii="Calibri" w:cs="Calibri" w:eastAsia="Calibri" w:hAnsi="Calibri"/>
                <w:color w:val="000000"/>
              </w:rPr>
            </w:pPr>
            <w:r w:rsidDel="00000000" w:rsidR="00000000" w:rsidRPr="00000000">
              <w:rPr>
                <w:rtl w:val="0"/>
              </w:rPr>
            </w:r>
          </w:p>
        </w:tc>
      </w:tr>
      <w:tr>
        <w:trPr>
          <w:cantSplit w:val="0"/>
          <w:trHeight w:val="330" w:hRule="atLeast"/>
          <w:tblHeader w:val="0"/>
        </w:trPr>
        <w:tc>
          <w:tcPr>
            <w:gridSpan w:val="15"/>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2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The level of language competence</w:t>
            </w:r>
            <w:r w:rsidDel="00000000" w:rsidR="00000000" w:rsidRPr="00000000">
              <w:rPr>
                <w:rFonts w:ascii="Verdana" w:cs="Verdana" w:eastAsia="Verdana" w:hAnsi="Verdana"/>
                <w:sz w:val="16"/>
                <w:szCs w:val="16"/>
                <w:vertAlign w:val="superscript"/>
              </w:rPr>
              <w:footnoteReference w:customMarkFollows="0" w:id="8"/>
            </w:r>
            <w:r w:rsidDel="00000000" w:rsidR="00000000" w:rsidRPr="00000000">
              <w:rPr>
                <w:rFonts w:ascii="Calibri" w:cs="Calibri" w:eastAsia="Calibri" w:hAnsi="Calibri"/>
                <w:color w:val="000000"/>
                <w:sz w:val="16"/>
                <w:szCs w:val="16"/>
                <w:rtl w:val="0"/>
              </w:rPr>
              <w:t xml:space="preserve">  in ________ [</w:t>
            </w:r>
            <w:r w:rsidDel="00000000" w:rsidR="00000000" w:rsidRPr="00000000">
              <w:rPr>
                <w:rFonts w:ascii="Calibri" w:cs="Calibri" w:eastAsia="Calibri" w:hAnsi="Calibri"/>
                <w:i w:val="1"/>
                <w:color w:val="000000"/>
                <w:sz w:val="16"/>
                <w:szCs w:val="16"/>
                <w:rtl w:val="0"/>
              </w:rPr>
              <w:t xml:space="preserve">indicate here the main language of instruction</w:t>
            </w:r>
            <w:r w:rsidDel="00000000" w:rsidR="00000000" w:rsidRPr="00000000">
              <w:rPr>
                <w:rFonts w:ascii="Calibri" w:cs="Calibri" w:eastAsia="Calibri" w:hAnsi="Calibri"/>
                <w:color w:val="000000"/>
                <w:sz w:val="16"/>
                <w:szCs w:val="16"/>
                <w:rtl w:val="0"/>
              </w:rPr>
              <w:t xml:space="preserve">] that the student already has or agrees to acquire by the start of the study period is: </w:t>
            </w:r>
            <w:r w:rsidDel="00000000" w:rsidR="00000000" w:rsidRPr="00000000">
              <w:rPr>
                <w:rFonts w:ascii="Calibri" w:cs="Calibri" w:eastAsia="Calibri" w:hAnsi="Calibri"/>
                <w:i w:val="1"/>
                <w:color w:val="000000"/>
                <w:sz w:val="16"/>
                <w:szCs w:val="16"/>
                <w:rtl w:val="0"/>
              </w:rPr>
              <w:t xml:space="preserve">A1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A2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B1 </w:t>
            </w:r>
            <w:r w:rsidDel="00000000" w:rsidR="00000000" w:rsidRPr="00000000">
              <w:rPr>
                <w:rFonts w:ascii="Calibri" w:cs="Calibri" w:eastAsia="Calibri" w:hAnsi="Calibri"/>
                <w:i w:val="1"/>
                <w:color w:val="000000"/>
                <w:sz w:val="12"/>
                <w:szCs w:val="12"/>
                <w:rtl w:val="0"/>
              </w:rPr>
              <w:t xml:space="preserve">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B2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C1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C2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Native speaker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bl>
    <w:p w:rsidR="00000000" w:rsidDel="00000000" w:rsidP="00000000" w:rsidRDefault="00000000" w:rsidRPr="00000000" w14:paraId="0000013A">
      <w:pPr>
        <w:spacing w:after="0" w:line="240"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3B">
      <w:pPr>
        <w:spacing w:after="0" w:line="240" w:lineRule="auto"/>
        <w:jc w:val="center"/>
        <w:rPr>
          <w:rFonts w:ascii="Calibri" w:cs="Calibri" w:eastAsia="Calibri" w:hAnsi="Calibri"/>
          <w:color w:val="000000"/>
          <w:sz w:val="16"/>
          <w:szCs w:val="16"/>
        </w:rPr>
      </w:pPr>
      <w:r w:rsidDel="00000000" w:rsidR="00000000" w:rsidRPr="00000000">
        <w:rPr>
          <w:rtl w:val="0"/>
        </w:rPr>
      </w:r>
    </w:p>
    <w:tbl>
      <w:tblPr>
        <w:tblStyle w:val="Table2"/>
        <w:tblW w:w="11056.0" w:type="dxa"/>
        <w:jc w:val="left"/>
        <w:tblInd w:w="392.0" w:type="dxa"/>
        <w:tblLayout w:type="fixed"/>
        <w:tblLook w:val="0400"/>
      </w:tblPr>
      <w:tblGrid>
        <w:gridCol w:w="982"/>
        <w:gridCol w:w="1006"/>
        <w:gridCol w:w="128"/>
        <w:gridCol w:w="1843"/>
        <w:gridCol w:w="152"/>
        <w:gridCol w:w="843"/>
        <w:gridCol w:w="992"/>
        <w:gridCol w:w="291"/>
        <w:gridCol w:w="199"/>
        <w:gridCol w:w="361"/>
        <w:gridCol w:w="1141"/>
        <w:gridCol w:w="178"/>
        <w:gridCol w:w="98"/>
        <w:gridCol w:w="858"/>
        <w:gridCol w:w="705"/>
        <w:gridCol w:w="1279"/>
        <w:tblGridChange w:id="0">
          <w:tblGrid>
            <w:gridCol w:w="982"/>
            <w:gridCol w:w="1006"/>
            <w:gridCol w:w="128"/>
            <w:gridCol w:w="1843"/>
            <w:gridCol w:w="152"/>
            <w:gridCol w:w="843"/>
            <w:gridCol w:w="992"/>
            <w:gridCol w:w="291"/>
            <w:gridCol w:w="199"/>
            <w:gridCol w:w="361"/>
            <w:gridCol w:w="1141"/>
            <w:gridCol w:w="178"/>
            <w:gridCol w:w="98"/>
            <w:gridCol w:w="858"/>
            <w:gridCol w:w="705"/>
            <w:gridCol w:w="1279"/>
          </w:tblGrid>
        </w:tblGridChange>
      </w:tblGrid>
      <w:tr>
        <w:trPr>
          <w:cantSplit w:val="0"/>
          <w:trHeight w:val="104" w:hRule="atLeast"/>
          <w:tblHeader w:val="0"/>
        </w:trPr>
        <w:tc>
          <w:tcPr>
            <w:tcBorders>
              <w:top w:color="000000" w:space="0" w:sz="6" w:val="single"/>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3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15"/>
            <w:tcBorders>
              <w:top w:color="000000" w:space="0" w:sz="6" w:val="single"/>
              <w:left w:color="000000" w:space="0" w:sz="0" w:val="nil"/>
              <w:bottom w:color="000000" w:space="0" w:sz="0" w:val="nil"/>
              <w:right w:color="000000" w:space="0" w:sz="6" w:val="single"/>
            </w:tcBorders>
            <w:shd w:fill="auto" w:val="clear"/>
            <w:vAlign w:val="bottom"/>
          </w:tcPr>
          <w:p w:rsidR="00000000" w:rsidDel="00000000" w:rsidP="00000000" w:rsidRDefault="00000000" w:rsidRPr="00000000" w14:paraId="0000013D">
            <w:pPr>
              <w:spacing w:after="0" w:line="240" w:lineRule="auto"/>
              <w:jc w:val="center"/>
              <w:rPr>
                <w:rFonts w:ascii="Calibri" w:cs="Calibri" w:eastAsia="Calibri" w:hAnsi="Calibri"/>
                <w:b w:val="1"/>
                <w:i w:val="1"/>
                <w:color w:val="000000"/>
                <w:sz w:val="12"/>
                <w:szCs w:val="12"/>
              </w:rPr>
            </w:pPr>
            <w:r w:rsidDel="00000000" w:rsidR="00000000" w:rsidRPr="00000000">
              <w:rPr>
                <w:rFonts w:ascii="Calibri" w:cs="Calibri" w:eastAsia="Calibri" w:hAnsi="Calibri"/>
                <w:b w:val="1"/>
                <w:i w:val="1"/>
                <w:color w:val="000000"/>
                <w:sz w:val="16"/>
                <w:szCs w:val="16"/>
                <w:rtl w:val="0"/>
              </w:rPr>
              <w:t xml:space="preserve">Recognition at the Sending Institution</w:t>
            </w:r>
            <w:r w:rsidDel="00000000" w:rsidR="00000000" w:rsidRPr="00000000">
              <w:rPr>
                <w:rtl w:val="0"/>
              </w:rPr>
            </w:r>
          </w:p>
          <w:p w:rsidR="00000000" w:rsidDel="00000000" w:rsidP="00000000" w:rsidRDefault="00000000" w:rsidRPr="00000000" w14:paraId="0000013E">
            <w:pPr>
              <w:spacing w:after="0" w:line="240" w:lineRule="auto"/>
              <w:jc w:val="center"/>
              <w:rPr>
                <w:rFonts w:ascii="Calibri" w:cs="Calibri" w:eastAsia="Calibri" w:hAnsi="Calibri"/>
                <w:b w:val="1"/>
                <w:i w:val="1"/>
                <w:color w:val="000000"/>
                <w:sz w:val="12"/>
                <w:szCs w:val="12"/>
              </w:rPr>
            </w:pPr>
            <w:r w:rsidDel="00000000" w:rsidR="00000000" w:rsidRPr="00000000">
              <w:rPr>
                <w:rtl w:val="0"/>
              </w:rPr>
            </w:r>
          </w:p>
        </w:tc>
      </w:tr>
      <w:tr>
        <w:trPr>
          <w:cantSplit w:val="0"/>
          <w:trHeight w:val="529" w:hRule="atLeast"/>
          <w:tblHeader w:val="0"/>
        </w:trPr>
        <w:tc>
          <w:tcPr>
            <w:tcBorders>
              <w:top w:color="000000" w:space="0" w:sz="0" w:val="nil"/>
              <w:left w:color="000000" w:space="0" w:sz="6" w:val="single"/>
              <w:bottom w:color="000000" w:space="0" w:sz="0" w:val="nil"/>
              <w:right w:color="000000" w:space="0" w:sz="0" w:val="nil"/>
            </w:tcBorders>
            <w:shd w:fill="auto" w:val="clear"/>
            <w:vAlign w:val="center"/>
          </w:tcPr>
          <w:p w:rsidR="00000000" w:rsidDel="00000000" w:rsidP="00000000" w:rsidRDefault="00000000" w:rsidRPr="00000000" w14:paraId="0000014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Table B</w:t>
            </w:r>
          </w:p>
          <w:p w:rsidR="00000000" w:rsidDel="00000000" w:rsidP="00000000" w:rsidRDefault="00000000" w:rsidRPr="00000000" w14:paraId="0000014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Before the mobility</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Component code </w:t>
            </w:r>
          </w:p>
          <w:p w:rsidR="00000000" w:rsidDel="00000000" w:rsidP="00000000" w:rsidRDefault="00000000" w:rsidRPr="00000000" w14:paraId="0000015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color w:val="000000"/>
                <w:sz w:val="16"/>
                <w:szCs w:val="16"/>
                <w:rtl w:val="0"/>
              </w:rPr>
              <w:t xml:space="preserve">(if any)</w:t>
            </w:r>
            <w:r w:rsidDel="00000000" w:rsidR="00000000" w:rsidRPr="00000000">
              <w:rPr>
                <w:rtl w:val="0"/>
              </w:rPr>
            </w:r>
          </w:p>
        </w:tc>
        <w:tc>
          <w:tcPr>
            <w:gridSpan w:val="6"/>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Component title at the Sending Institution</w:t>
              <w:br w:type="textWrapping"/>
            </w:r>
            <w:r w:rsidDel="00000000" w:rsidR="00000000" w:rsidRPr="00000000">
              <w:rPr>
                <w:rFonts w:ascii="Calibri" w:cs="Calibri" w:eastAsia="Calibri" w:hAnsi="Calibri"/>
                <w:color w:val="000000"/>
                <w:sz w:val="16"/>
                <w:szCs w:val="16"/>
                <w:rtl w:val="0"/>
              </w:rPr>
              <w:t xml:space="preserve">(as indicated in the course catalogue)</w:t>
            </w: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Semester </w:t>
              <w:br w:type="textWrapping"/>
            </w:r>
            <w:r w:rsidDel="00000000" w:rsidR="00000000" w:rsidRPr="00000000">
              <w:rPr>
                <w:rFonts w:ascii="Calibri" w:cs="Calibri" w:eastAsia="Calibri" w:hAnsi="Calibri"/>
                <w:color w:val="000000"/>
                <w:sz w:val="16"/>
                <w:szCs w:val="16"/>
                <w:rtl w:val="0"/>
              </w:rPr>
              <w:t xml:space="preserve">[e.g. autumn/spring; term]</w:t>
            </w: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15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Number of ECTS credits (or equivalent) to be recognised by the Sending Institution</w:t>
            </w:r>
          </w:p>
        </w:tc>
      </w:tr>
      <w:tr>
        <w:trPr>
          <w:cantSplit w:val="0"/>
          <w:trHeight w:val="89"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5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160">
            <w:pPr>
              <w:spacing w:after="0" w:line="240" w:lineRule="auto"/>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gridSpan w:val="6"/>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162">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8">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6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163"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6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0">
            <w:pPr>
              <w:spacing w:after="0" w:line="240" w:lineRule="auto"/>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gridSpan w:val="6"/>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2">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8">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7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7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0">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2">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8">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8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8F">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0">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2">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8">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9B">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9F">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0">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2">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8">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AB">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AF">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0">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2">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8">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BB">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BF">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0">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2">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8">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CB">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55" w:hRule="atLeast"/>
          <w:tblHeader w:val="0"/>
        </w:trPr>
        <w:tc>
          <w:tcPr>
            <w:tcBorders>
              <w:top w:color="000000" w:space="0" w:sz="0" w:val="nil"/>
              <w:left w:color="000000" w:space="0" w:sz="6" w:val="single"/>
              <w:bottom w:color="000000" w:space="0" w:sz="6" w:val="single"/>
              <w:right w:color="000000" w:space="0" w:sz="0" w:val="nil"/>
            </w:tcBorders>
            <w:shd w:fill="auto" w:val="clear"/>
            <w:vAlign w:val="bottom"/>
          </w:tcPr>
          <w:p w:rsidR="00000000" w:rsidDel="00000000" w:rsidP="00000000" w:rsidRDefault="00000000" w:rsidRPr="00000000" w14:paraId="000001C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0" w:val="nil"/>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1D0">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6"/>
            <w:tcBorders>
              <w:top w:color="000000" w:space="0" w:sz="0" w:val="nil"/>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D2">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3"/>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D8">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1D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 …</w:t>
            </w:r>
          </w:p>
        </w:tc>
      </w:tr>
      <w:tr>
        <w:trPr>
          <w:cantSplit w:val="0"/>
          <w:trHeight w:val="205" w:hRule="atLeast"/>
          <w:tblHeader w:val="0"/>
        </w:trPr>
        <w:tc>
          <w:tcPr>
            <w:gridSpan w:val="1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D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Provisions applying if the student does not complete successfully some educational components: </w:t>
            </w:r>
            <w:r w:rsidDel="00000000" w:rsidR="00000000" w:rsidRPr="00000000">
              <w:rPr>
                <w:rFonts w:ascii="Calibri" w:cs="Calibri" w:eastAsia="Calibri" w:hAnsi="Calibri"/>
                <w:i w:val="1"/>
                <w:color w:val="000000"/>
                <w:sz w:val="16"/>
                <w:szCs w:val="16"/>
                <w:rtl w:val="0"/>
              </w:rPr>
              <w:t xml:space="preserve">[web link to the relevant information]</w:t>
            </w:r>
            <w:r w:rsidDel="00000000" w:rsidR="00000000" w:rsidRPr="00000000">
              <w:rPr>
                <w:rtl w:val="0"/>
              </w:rPr>
            </w:r>
          </w:p>
        </w:tc>
      </w:tr>
      <w:tr>
        <w:trPr>
          <w:cantSplit w:val="0"/>
          <w:trHeight w:val="8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F">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F0">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F1">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F2">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F3">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F4">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F5">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F6">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F7">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F8">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F9">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FA">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FB">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C">
            <w:pPr>
              <w:spacing w:after="0" w:line="240" w:lineRule="auto"/>
              <w:rPr>
                <w:rFonts w:ascii="Calibri" w:cs="Calibri" w:eastAsia="Calibri" w:hAnsi="Calibri"/>
                <w:color w:val="0000ff"/>
                <w:sz w:val="16"/>
                <w:szCs w:val="16"/>
                <w:u w:val="single"/>
              </w:rPr>
            </w:pPr>
            <w:r w:rsidDel="00000000" w:rsidR="00000000" w:rsidRPr="00000000">
              <w:rPr>
                <w:rtl w:val="0"/>
              </w:rPr>
            </w:r>
          </w:p>
          <w:p w:rsidR="00000000" w:rsidDel="00000000" w:rsidP="00000000" w:rsidRDefault="00000000" w:rsidRPr="00000000" w14:paraId="000001FD">
            <w:pPr>
              <w:spacing w:after="0" w:line="240" w:lineRule="auto"/>
              <w:rPr>
                <w:rFonts w:ascii="Calibri" w:cs="Calibri" w:eastAsia="Calibri" w:hAnsi="Calibri"/>
                <w:color w:val="0000ff"/>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F">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0">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2">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3">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6">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9">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B">
            <w:pPr>
              <w:spacing w:after="0" w:line="240" w:lineRule="auto"/>
              <w:rPr>
                <w:rFonts w:ascii="Calibri" w:cs="Calibri" w:eastAsia="Calibri" w:hAnsi="Calibri"/>
                <w:color w:val="000000"/>
              </w:rPr>
            </w:pPr>
            <w:r w:rsidDel="00000000" w:rsidR="00000000" w:rsidRPr="00000000">
              <w:rPr>
                <w:rtl w:val="0"/>
              </w:rPr>
            </w:r>
          </w:p>
        </w:tc>
      </w:tr>
      <w:tr>
        <w:trPr>
          <w:cantSplit w:val="0"/>
          <w:trHeight w:val="1320" w:hRule="atLeast"/>
          <w:tblHeader w:val="0"/>
        </w:trPr>
        <w:tc>
          <w:tcPr>
            <w:gridSpan w:val="1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0C">
            <w:pPr>
              <w:spacing w:after="0" w:line="240" w:lineRule="auto"/>
              <w:jc w:val="center"/>
              <w:rPr>
                <w:rFonts w:ascii="Calibri" w:cs="Calibri" w:eastAsia="Calibri" w:hAnsi="Calibri"/>
                <w:b w:val="1"/>
                <w:i w:val="1"/>
                <w:color w:val="000000"/>
                <w:sz w:val="16"/>
                <w:szCs w:val="16"/>
              </w:rPr>
            </w:pPr>
            <w:r w:rsidDel="00000000" w:rsidR="00000000" w:rsidRPr="00000000">
              <w:rPr>
                <w:rFonts w:ascii="Calibri" w:cs="Calibri" w:eastAsia="Calibri" w:hAnsi="Calibri"/>
                <w:b w:val="1"/>
                <w:i w:val="1"/>
                <w:color w:val="000000"/>
                <w:sz w:val="16"/>
                <w:szCs w:val="16"/>
                <w:rtl w:val="0"/>
              </w:rPr>
              <w:t xml:space="preserve">Commitment </w:t>
            </w:r>
          </w:p>
          <w:p w:rsidR="00000000" w:rsidDel="00000000" w:rsidP="00000000" w:rsidRDefault="00000000" w:rsidRPr="00000000" w14:paraId="0000020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4"/>
                <w:szCs w:val="14"/>
                <w:rtl w:val="0"/>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r w:rsidDel="00000000" w:rsidR="00000000" w:rsidRPr="00000000">
              <w:rPr>
                <w:rtl w:val="0"/>
              </w:rPr>
            </w:r>
          </w:p>
        </w:tc>
      </w:tr>
      <w:tr>
        <w:trPr>
          <w:cantSplit w:val="0"/>
          <w:trHeight w:val="178" w:hRule="atLeast"/>
          <w:tblHeader w:val="0"/>
        </w:trPr>
        <w:tc>
          <w:tcPr>
            <w:gridSpan w:val="2"/>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21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Commitment</w:t>
            </w:r>
          </w:p>
        </w:tc>
        <w:tc>
          <w:tcPr>
            <w:gridSpan w:val="3"/>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w:t>
            </w:r>
          </w:p>
        </w:tc>
        <w:tc>
          <w:tcPr>
            <w:gridSpan w:val="3"/>
            <w:tcBorders>
              <w:top w:color="000000" w:space="0" w:sz="6"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2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Email</w:t>
            </w:r>
          </w:p>
        </w:tc>
        <w:tc>
          <w:tcPr>
            <w:gridSpan w:val="3"/>
            <w:tcBorders>
              <w:top w:color="000000" w:space="0" w:sz="6"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2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Position</w:t>
            </w:r>
          </w:p>
        </w:tc>
        <w:tc>
          <w:tcPr>
            <w:gridSpan w:val="3"/>
            <w:tcBorders>
              <w:top w:color="000000" w:space="0" w:sz="6"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Date</w:t>
            </w:r>
          </w:p>
        </w:tc>
        <w:tc>
          <w:tcPr>
            <w:gridSpan w:val="2"/>
            <w:tcBorders>
              <w:top w:color="000000" w:space="0" w:sz="6" w:val="single"/>
              <w:left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22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Signature</w:t>
            </w:r>
          </w:p>
        </w:tc>
      </w:tr>
      <w:tr>
        <w:trPr>
          <w:cantSplit w:val="0"/>
          <w:trHeight w:val="107" w:hRule="atLeast"/>
          <w:tblHeader w:val="0"/>
        </w:trPr>
        <w:tc>
          <w:tcPr>
            <w:gridSpan w:val="2"/>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22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Student</w:t>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2F">
            <w:pPr>
              <w:spacing w:after="0" w:line="240" w:lineRule="auto"/>
              <w:jc w:val="center"/>
              <w:rPr>
                <w:rFonts w:ascii="Calibri" w:cs="Calibri" w:eastAsia="Calibri" w:hAnsi="Calibri"/>
                <w:color w:val="000000"/>
                <w:sz w:val="16"/>
                <w:szCs w:val="16"/>
                <w:highlight w:val="lightGray"/>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32">
            <w:pPr>
              <w:spacing w:after="0" w:line="240"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233">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3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i w:val="1"/>
                <w:color w:val="000000"/>
                <w:sz w:val="16"/>
                <w:szCs w:val="16"/>
                <w:rtl w:val="0"/>
              </w:rPr>
              <w:t xml:space="preserve">Student</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9">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23C">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57" w:hRule="atLeast"/>
          <w:tblHeader w:val="0"/>
        </w:trPr>
        <w:tc>
          <w:tcPr>
            <w:gridSpan w:val="2"/>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23E">
            <w:pPr>
              <w:spacing w:after="0" w:line="240" w:lineRule="auto"/>
              <w:jc w:val="center"/>
              <w:rPr>
                <w:rFonts w:ascii="Calibri" w:cs="Calibri" w:eastAsia="Calibri" w:hAnsi="Calibri"/>
                <w:color w:val="000000"/>
                <w:sz w:val="16"/>
                <w:szCs w:val="16"/>
              </w:rPr>
            </w:pPr>
            <w:bookmarkStart w:colFirst="0" w:colLast="0" w:name="_heading=h.gjdgxs" w:id="0"/>
            <w:bookmarkEnd w:id="0"/>
            <w:r w:rsidDel="00000000" w:rsidR="00000000" w:rsidRPr="00000000">
              <w:rPr>
                <w:rFonts w:ascii="Calibri" w:cs="Calibri" w:eastAsia="Calibri" w:hAnsi="Calibri"/>
                <w:color w:val="000000"/>
                <w:sz w:val="16"/>
                <w:szCs w:val="16"/>
                <w:rtl w:val="0"/>
              </w:rPr>
              <w:t xml:space="preserve">Responsible person</w:t>
            </w:r>
            <w:r w:rsidDel="00000000" w:rsidR="00000000" w:rsidRPr="00000000">
              <w:rPr>
                <w:rFonts w:ascii="Calibri" w:cs="Calibri" w:eastAsia="Calibri" w:hAnsi="Calibri"/>
                <w:color w:val="000000"/>
                <w:sz w:val="16"/>
                <w:szCs w:val="16"/>
                <w:vertAlign w:val="superscript"/>
              </w:rPr>
              <w:footnoteReference w:customMarkFollows="0" w:id="9"/>
            </w:r>
            <w:r w:rsidDel="00000000" w:rsidR="00000000" w:rsidRPr="00000000">
              <w:rPr>
                <w:rFonts w:ascii="Calibri" w:cs="Calibri" w:eastAsia="Calibri" w:hAnsi="Calibri"/>
                <w:color w:val="000000"/>
                <w:sz w:val="16"/>
                <w:szCs w:val="16"/>
                <w:rtl w:val="0"/>
              </w:rPr>
              <w:t xml:space="preserve"> at the</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Sending Institution</w:t>
            </w:r>
          </w:p>
        </w:tc>
        <w:tc>
          <w:tcPr>
            <w:gridSpan w:val="3"/>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40">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43">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46">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9">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24C">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202" w:hRule="atLeast"/>
          <w:tblHeader w:val="0"/>
        </w:trPr>
        <w:tc>
          <w:tcPr>
            <w:gridSpan w:val="2"/>
            <w:tcBorders>
              <w:top w:color="000000" w:space="0" w:sz="8" w:val="single"/>
              <w:left w:color="000000" w:space="0" w:sz="6" w:val="single"/>
              <w:bottom w:color="000000" w:space="0" w:sz="6" w:val="single"/>
              <w:right w:color="000000" w:space="0" w:sz="8" w:val="single"/>
            </w:tcBorders>
            <w:shd w:fill="auto" w:val="clear"/>
            <w:vAlign w:val="center"/>
          </w:tcPr>
          <w:p w:rsidR="00000000" w:rsidDel="00000000" w:rsidP="00000000" w:rsidRDefault="00000000" w:rsidRPr="00000000" w14:paraId="0000024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Responsible person at the</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Receiving Institution</w:t>
            </w:r>
            <w:r w:rsidDel="00000000" w:rsidR="00000000" w:rsidRPr="00000000">
              <w:rPr>
                <w:rFonts w:ascii="Calibri" w:cs="Calibri" w:eastAsia="Calibri" w:hAnsi="Calibri"/>
                <w:color w:val="000000"/>
                <w:sz w:val="16"/>
                <w:szCs w:val="16"/>
                <w:vertAlign w:val="superscript"/>
              </w:rPr>
              <w:footnoteReference w:customMarkFollows="0" w:id="10"/>
            </w:r>
            <w:r w:rsidDel="00000000" w:rsidR="00000000" w:rsidRPr="00000000">
              <w:rPr>
                <w:rtl w:val="0"/>
              </w:rPr>
            </w:r>
          </w:p>
        </w:tc>
        <w:tc>
          <w:tcPr>
            <w:gridSpan w:val="3"/>
            <w:tcBorders>
              <w:top w:color="000000" w:space="0" w:sz="0" w:val="nil"/>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250">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6" w:val="single"/>
              <w:right w:color="000000" w:space="0" w:sz="0" w:val="nil"/>
            </w:tcBorders>
            <w:shd w:fill="auto" w:val="clear"/>
            <w:vAlign w:val="center"/>
          </w:tcPr>
          <w:p w:rsidR="00000000" w:rsidDel="00000000" w:rsidP="00000000" w:rsidRDefault="00000000" w:rsidRPr="00000000" w14:paraId="00000253">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6" w:val="single"/>
              <w:right w:color="000000" w:space="0" w:sz="0" w:val="nil"/>
            </w:tcBorders>
            <w:shd w:fill="auto" w:val="clear"/>
            <w:vAlign w:val="center"/>
          </w:tcPr>
          <w:p w:rsidR="00000000" w:rsidDel="00000000" w:rsidP="00000000" w:rsidRDefault="00000000" w:rsidRPr="00000000" w14:paraId="00000256">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259">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25C">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bl>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spacing w:after="0" w:lineRule="auto"/>
        <w:rPr/>
      </w:pPr>
      <w:r w:rsidDel="00000000" w:rsidR="00000000" w:rsidRPr="00000000">
        <w:rPr>
          <w:rtl w:val="0"/>
        </w:rPr>
      </w:r>
    </w:p>
    <w:p w:rsidR="00000000" w:rsidDel="00000000" w:rsidP="00000000" w:rsidRDefault="00000000" w:rsidRPr="00000000" w14:paraId="00000260">
      <w:pPr>
        <w:spacing w:after="0" w:lineRule="auto"/>
        <w:rPr/>
      </w:pPr>
      <w:r w:rsidDel="00000000" w:rsidR="00000000" w:rsidRPr="00000000">
        <w:rPr>
          <w:rtl w:val="0"/>
        </w:rPr>
      </w:r>
    </w:p>
    <w:sectPr>
      <w:headerReference r:id="rId9" w:type="default"/>
      <w:headerReference r:id="rId10" w:type="first"/>
      <w:footerReference r:id="rId11" w:type="default"/>
      <w:pgSz w:h="16838" w:w="11906" w:orient="portrait"/>
      <w:pgMar w:bottom="0" w:top="1418" w:left="142" w:right="424"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Verdan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Nationality: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country to which the person belongs administratively and that issues the ID card and/or passport.</w:t>
      </w:r>
    </w:p>
  </w:footnote>
  <w:footnote w:id="1">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cycle: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Short cycle (EQF level 5) / Bachelor or equivalent first cycle (EQF level 6) / Master or equivalent second cycle (EQF level 7) / Doctorate or equivalent third cycle (EQF level 8).</w:t>
      </w:r>
    </w:p>
  </w:footnote>
  <w:footnote w:id="2">
    <w:p w:rsidR="00000000" w:rsidDel="00000000" w:rsidP="00000000" w:rsidRDefault="00000000" w:rsidRPr="00000000" w14:paraId="00000263">
      <w:pPr>
        <w:spacing w:after="120" w:before="120" w:lineRule="auto"/>
        <w:ind w:left="284" w:firstLine="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Field of education:</w:t>
      </w:r>
      <w:r w:rsidDel="00000000" w:rsidR="00000000" w:rsidRPr="00000000">
        <w:rPr>
          <w:sz w:val="20"/>
          <w:szCs w:val="20"/>
          <w:rtl w:val="0"/>
        </w:rPr>
        <w:t xml:space="preserve"> T</w:t>
      </w:r>
      <w:r w:rsidDel="00000000" w:rsidR="00000000" w:rsidRPr="00000000">
        <w:rPr>
          <w:color w:val="000080"/>
          <w:sz w:val="20"/>
          <w:szCs w:val="20"/>
          <w:rtl w:val="0"/>
        </w:rPr>
        <w:t xml:space="preserve">he</w:t>
      </w:r>
      <w:r w:rsidDel="00000000" w:rsidR="00000000" w:rsidRPr="00000000">
        <w:rPr>
          <w:sz w:val="20"/>
          <w:szCs w:val="20"/>
          <w:rtl w:val="0"/>
        </w:rPr>
        <w:t xml:space="preserve"> </w:t>
      </w:r>
      <w:hyperlink r:id="rId1">
        <w:r w:rsidDel="00000000" w:rsidR="00000000" w:rsidRPr="00000000">
          <w:rPr>
            <w:color w:val="0000ff"/>
            <w:sz w:val="20"/>
            <w:szCs w:val="20"/>
            <w:u w:val="single"/>
            <w:rtl w:val="0"/>
          </w:rPr>
          <w:t xml:space="preserve">ISCED-F 2013 search tool</w:t>
        </w:r>
      </w:hyperlink>
      <w:r w:rsidDel="00000000" w:rsidR="00000000" w:rsidRPr="00000000">
        <w:rPr>
          <w:sz w:val="20"/>
          <w:szCs w:val="20"/>
          <w:rtl w:val="0"/>
        </w:rPr>
        <w:t xml:space="preserve"> available at </w:t>
      </w:r>
      <w:hyperlink r:id="rId2">
        <w:r w:rsidDel="00000000" w:rsidR="00000000" w:rsidRPr="00000000">
          <w:rPr>
            <w:color w:val="0000ff"/>
            <w:sz w:val="20"/>
            <w:szCs w:val="20"/>
            <w:u w:val="single"/>
            <w:rtl w:val="0"/>
          </w:rPr>
          <w:t xml:space="preserve">http://ec.europa.eu/education/tools/isced-f_en.htm</w:t>
        </w:r>
      </w:hyperlink>
      <w:r w:rsidDel="00000000" w:rsidR="00000000" w:rsidRPr="00000000">
        <w:rPr>
          <w:sz w:val="20"/>
          <w:szCs w:val="20"/>
          <w:rtl w:val="0"/>
        </w:rPr>
        <w:t xml:space="preserve"> should be used to find the ISCED 2013 detailed field of education and training that is closest to the subject of the degree to be awarded to the student by the Sending Institution.</w:t>
      </w:r>
    </w:p>
  </w:footnote>
  <w:footnote w:id="3">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Erasmus code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4">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person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 who provides a link for administrative information and who, depending on the structure of the higher education institution, may be the departmental coordinator or works at the international relations office or equivalent body within the institution.</w:t>
      </w:r>
    </w:p>
  </w:footnote>
  <w:footnote w:id="5">
    <w:p w:rsidR="00000000" w:rsidDel="00000000" w:rsidP="00000000" w:rsidRDefault="00000000" w:rsidRPr="00000000" w14:paraId="00000266">
      <w:pPr>
        <w:keepNext w:val="1"/>
        <w:keepLines w:val="1"/>
        <w:tabs>
          <w:tab w:val="left" w:leader="none" w:pos="426"/>
        </w:tabs>
        <w:spacing w:after="120" w:before="120" w:lineRule="auto"/>
        <w:ind w:left="284" w:firstLine="0"/>
        <w:jc w:val="both"/>
        <w:rPr>
          <w:sz w:val="20"/>
          <w:szCs w:val="20"/>
          <w:highlight w:val="lightGray"/>
        </w:rPr>
      </w:pPr>
      <w:r w:rsidDel="00000000" w:rsidR="00000000" w:rsidRPr="00000000">
        <w:rPr>
          <w:rStyle w:val="FootnoteReference"/>
          <w:vertAlign w:val="superscript"/>
        </w:rPr>
        <w:footnoteRef/>
      </w:r>
      <w:r w:rsidDel="00000000" w:rsidR="00000000" w:rsidRPr="00000000">
        <w:rPr>
          <w:sz w:val="20"/>
          <w:szCs w:val="20"/>
          <w:rtl w:val="0"/>
        </w:rPr>
        <w:t xml:space="preserve"> An "</w:t>
      </w:r>
      <w:r w:rsidDel="00000000" w:rsidR="00000000" w:rsidRPr="00000000">
        <w:rPr>
          <w:b w:val="1"/>
          <w:sz w:val="20"/>
          <w:szCs w:val="20"/>
          <w:rtl w:val="0"/>
        </w:rPr>
        <w:t xml:space="preserve">educational component</w:t>
      </w:r>
      <w:r w:rsidDel="00000000" w:rsidR="00000000" w:rsidRPr="00000000">
        <w:rPr>
          <w:sz w:val="20"/>
          <w:szCs w:val="20"/>
          <w:rtl w:val="0"/>
        </w:rPr>
        <w:t xml:space="preserve">" is a self-contained and formal structured learning experience that features learning outcomes, credits and forms of assessment. Examples of</w:t>
      </w:r>
      <w:r w:rsidDel="00000000" w:rsidR="00000000" w:rsidRPr="00000000">
        <w:rPr>
          <w:color w:val="ff0000"/>
          <w:sz w:val="20"/>
          <w:szCs w:val="20"/>
          <w:rtl w:val="0"/>
        </w:rPr>
        <w:t xml:space="preserve"> </w:t>
      </w:r>
      <w:r w:rsidDel="00000000" w:rsidR="00000000" w:rsidRPr="00000000">
        <w:rPr>
          <w:sz w:val="20"/>
          <w:szCs w:val="20"/>
          <w:rtl w:val="0"/>
        </w:rPr>
        <w:t xml:space="preserve">educational components are: a course, module, seminar, laboratory work, practical work, preparation/research for a thesis, mobility window or free electives.</w:t>
      </w:r>
      <w:r w:rsidDel="00000000" w:rsidR="00000000" w:rsidRPr="00000000">
        <w:rPr>
          <w:rtl w:val="0"/>
        </w:rPr>
      </w:r>
    </w:p>
  </w:footnote>
  <w:footnote w:id="6">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Course catalogue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7">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ECTS credits (or equivalent)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8">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Level of language competence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description of the European Language Levels (CEFR) is available at: https://europass.cedefop.europa.eu/en/resources/european-language-levels-cefr</w:t>
      </w:r>
    </w:p>
  </w:footnote>
  <w:footnote w:id="9">
    <w:p w:rsidR="00000000" w:rsidDel="00000000" w:rsidP="00000000" w:rsidRDefault="00000000" w:rsidRPr="00000000" w14:paraId="0000026A">
      <w:pPr>
        <w:spacing w:after="120" w:before="120" w:lineRule="auto"/>
        <w:ind w:left="284" w:firstLine="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Responsible person at the Sending Institution</w:t>
      </w:r>
      <w:r w:rsidDel="00000000" w:rsidR="00000000" w:rsidRPr="00000000">
        <w:rPr>
          <w:sz w:val="20"/>
          <w:szCs w:val="20"/>
          <w:rtl w:val="0"/>
        </w:rPr>
        <w:t xml:space="preserve">: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footnote>
  <w:footnote w:id="10">
    <w:p w:rsidR="00000000" w:rsidDel="00000000" w:rsidP="00000000" w:rsidRDefault="00000000" w:rsidRPr="00000000" w14:paraId="0000026B">
      <w:pPr>
        <w:spacing w:after="120" w:before="120" w:lineRule="auto"/>
        <w:ind w:left="284" w:firstLine="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Responsible person at the Receiving Institution</w:t>
      </w:r>
      <w:r w:rsidDel="00000000" w:rsidR="00000000" w:rsidRPr="00000000">
        <w:rPr>
          <w:sz w:val="20"/>
          <w:szCs w:val="20"/>
          <w:rtl w:val="0"/>
        </w:rPr>
        <w:t xml:space="preserve">: the name and email of the Responsible person must be filled in only in case it differs from that of the Contact person mentioned at the top of the document.</w:t>
      </w:r>
    </w:p>
    <w:p w:rsidR="00000000" w:rsidDel="00000000" w:rsidP="00000000" w:rsidRDefault="00000000" w:rsidRPr="00000000" w14:paraId="0000026C">
      <w:pPr>
        <w:spacing w:after="120" w:before="120" w:lineRule="auto"/>
        <w:ind w:left="284" w:firstLine="0"/>
        <w:jc w:val="both"/>
        <w:rPr>
          <w:sz w:val="20"/>
          <w:szCs w:val="20"/>
        </w:rPr>
      </w:pPr>
      <w:r w:rsidDel="00000000" w:rsidR="00000000" w:rsidRPr="00000000">
        <w:rPr>
          <w:rtl w:val="0"/>
        </w:rPr>
      </w:r>
    </w:p>
    <w:p w:rsidR="00000000" w:rsidDel="00000000" w:rsidP="00000000" w:rsidRDefault="00000000" w:rsidRPr="00000000" w14:paraId="0000026D">
      <w:pPr>
        <w:spacing w:after="120" w:before="120" w:lineRule="auto"/>
        <w:ind w:left="284" w:firstLine="0"/>
        <w:jc w:val="both"/>
        <w:rPr>
          <w:sz w:val="20"/>
          <w:szCs w:val="20"/>
        </w:rPr>
      </w:pPr>
      <w:r w:rsidDel="00000000" w:rsidR="00000000" w:rsidRPr="00000000">
        <w:rPr>
          <w:rtl w:val="0"/>
        </w:rPr>
      </w:r>
    </w:p>
    <w:p w:rsidR="00000000" w:rsidDel="00000000" w:rsidP="00000000" w:rsidRDefault="00000000" w:rsidRPr="00000000" w14:paraId="0000026E">
      <w:pPr>
        <w:spacing w:before="60" w:lineRule="auto"/>
        <w:rPr>
          <w:rFonts w:ascii="Verdana" w:cs="Verdana" w:eastAsia="Verdana" w:hAnsi="Verdana"/>
          <w:b w:val="1"/>
          <w:sz w:val="18"/>
          <w:szCs w:val="18"/>
          <w:u w:val="single"/>
        </w:rPr>
      </w:pPr>
      <w:r w:rsidDel="00000000" w:rsidR="00000000" w:rsidRPr="00000000">
        <w:rPr>
          <w:rFonts w:ascii="Verdana" w:cs="Verdana" w:eastAsia="Verdana" w:hAnsi="Verdana"/>
          <w:b w:val="1"/>
          <w:sz w:val="18"/>
          <w:szCs w:val="18"/>
          <w:u w:val="single"/>
          <w:rtl w:val="0"/>
        </w:rPr>
        <w:t xml:space="preserve">COS’È IL LEARNING AGREEMENT?</w:t>
      </w:r>
    </w:p>
    <w:p w:rsidR="00000000" w:rsidDel="00000000" w:rsidP="00000000" w:rsidRDefault="00000000" w:rsidRPr="00000000" w14:paraId="0000026F">
      <w:pPr>
        <w:spacing w:before="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learning agreement è </w:t>
      </w:r>
      <w:r w:rsidDel="00000000" w:rsidR="00000000" w:rsidRPr="00000000">
        <w:rPr>
          <w:rFonts w:ascii="Verdana" w:cs="Verdana" w:eastAsia="Verdana" w:hAnsi="Verdana"/>
          <w:b w:val="1"/>
          <w:sz w:val="18"/>
          <w:szCs w:val="18"/>
          <w:u w:val="single"/>
          <w:rtl w:val="0"/>
        </w:rPr>
        <w:t xml:space="preserve">un contratto di studio</w:t>
      </w:r>
      <w:r w:rsidDel="00000000" w:rsidR="00000000" w:rsidRPr="00000000">
        <w:rPr>
          <w:rFonts w:ascii="Verdana" w:cs="Verdana" w:eastAsia="Verdana" w:hAnsi="Verdana"/>
          <w:sz w:val="18"/>
          <w:szCs w:val="18"/>
          <w:rtl w:val="0"/>
        </w:rPr>
        <w:t xml:space="preserve"> tra studente, Università di appartenenza e Università ospitante.</w:t>
      </w:r>
    </w:p>
    <w:p w:rsidR="00000000" w:rsidDel="00000000" w:rsidP="00000000" w:rsidRDefault="00000000" w:rsidRPr="00000000" w14:paraId="00000270">
      <w:pPr>
        <w:spacing w:before="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Consiste nell'elenco delle attività formative che verranno svolte all'estero durante il periodo di studio Erasmus e nell'elenco delle corrispondenti attività che verranno riconosciute al termine del periodo.</w:t>
      </w:r>
    </w:p>
    <w:p w:rsidR="00000000" w:rsidDel="00000000" w:rsidP="00000000" w:rsidRDefault="00000000" w:rsidRPr="00000000" w14:paraId="00000271">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learning agreement è un documento </w:t>
      </w:r>
      <w:r w:rsidDel="00000000" w:rsidR="00000000" w:rsidRPr="00000000">
        <w:rPr>
          <w:rFonts w:ascii="Verdana" w:cs="Verdana" w:eastAsia="Verdana" w:hAnsi="Verdana"/>
          <w:b w:val="1"/>
          <w:sz w:val="18"/>
          <w:szCs w:val="18"/>
          <w:u w:val="single"/>
          <w:rtl w:val="0"/>
        </w:rPr>
        <w:t xml:space="preserve">fondamentale e obbligatorio</w:t>
      </w:r>
      <w:r w:rsidDel="00000000" w:rsidR="00000000" w:rsidRPr="00000000">
        <w:rPr>
          <w:rFonts w:ascii="Verdana" w:cs="Verdana" w:eastAsia="Verdana" w:hAnsi="Verdana"/>
          <w:sz w:val="18"/>
          <w:szCs w:val="18"/>
          <w:rtl w:val="0"/>
        </w:rPr>
        <w:t xml:space="preserve">, previsto dal programma Erasmus a tutela del diritto dello studente al pieno riconoscimento del periodo di studio svolto all'estero. </w:t>
      </w:r>
    </w:p>
    <w:p w:rsidR="00000000" w:rsidDel="00000000" w:rsidP="00000000" w:rsidRDefault="00000000" w:rsidRPr="00000000" w14:paraId="00000272">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learning agreement deve essere concordato e firmato dalle tre parti </w:t>
      </w:r>
      <w:r w:rsidDel="00000000" w:rsidR="00000000" w:rsidRPr="00000000">
        <w:rPr>
          <w:rFonts w:ascii="Verdana" w:cs="Verdana" w:eastAsia="Verdana" w:hAnsi="Verdana"/>
          <w:b w:val="1"/>
          <w:sz w:val="18"/>
          <w:szCs w:val="18"/>
          <w:u w:val="single"/>
          <w:rtl w:val="0"/>
        </w:rPr>
        <w:t xml:space="preserve">prima della partenza</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273">
      <w:pPr>
        <w:spacing w:before="60"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274">
      <w:pPr>
        <w:spacing w:before="60" w:lineRule="auto"/>
        <w:rPr>
          <w:rFonts w:ascii="Verdana" w:cs="Verdana" w:eastAsia="Verdana" w:hAnsi="Verdana"/>
          <w:b w:val="1"/>
          <w:sz w:val="18"/>
          <w:szCs w:val="18"/>
          <w:u w:val="single"/>
        </w:rPr>
      </w:pPr>
      <w:r w:rsidDel="00000000" w:rsidR="00000000" w:rsidRPr="00000000">
        <w:rPr>
          <w:rFonts w:ascii="Verdana" w:cs="Verdana" w:eastAsia="Verdana" w:hAnsi="Verdana"/>
          <w:b w:val="1"/>
          <w:sz w:val="18"/>
          <w:szCs w:val="18"/>
          <w:u w:val="single"/>
          <w:rtl w:val="0"/>
        </w:rPr>
        <w:t xml:space="preserve">ISTRUZIONI PER LA COMPILAZIONE DEL LEARNING AGREEMENT</w:t>
      </w:r>
    </w:p>
    <w:p w:rsidR="00000000" w:rsidDel="00000000" w:rsidP="00000000" w:rsidRDefault="00000000" w:rsidRPr="00000000" w14:paraId="000002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34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Le attività formative da svolgere all’estero e quelle di cui ottenere il riconoscimento a Pavia devono essere concordate con il Delegato Erasmus </w:t>
      </w: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prima di compilare il learning agreement.</w:t>
      </w:r>
      <w:r w:rsidDel="00000000" w:rsidR="00000000" w:rsidRPr="00000000">
        <w:rPr>
          <w:rtl w:val="0"/>
        </w:rPr>
      </w:r>
    </w:p>
    <w:p w:rsidR="00000000" w:rsidDel="00000000" w:rsidP="00000000" w:rsidRDefault="00000000" w:rsidRPr="00000000" w14:paraId="000002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Lo studente potrà partire solo prevedendo nel learning agreement </w:t>
      </w: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almeno 20 crediti</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di attività da riconoscere per semestre, salvo in caso di preparazione della tesi (o preparazione della tesi + esami) e salvo casi particolari, da valutare individualmente.</w:t>
      </w:r>
    </w:p>
    <w:p w:rsidR="00000000" w:rsidDel="00000000" w:rsidP="00000000" w:rsidRDefault="00000000" w:rsidRPr="00000000" w14:paraId="000002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La corrispondenza tra attività estere e attività italiane non deve necessariamente essere di 1:1 (es. un esame estero corrispondente ad un esame italiano e viceversa).   Si deve invece ragionare per “pacchetto”, considerando il numero di crediti complessivo (es. 7 esami esteri per un totale di 30 crediti ECTS corrispondenti a 5 esami italiani per un totale di 30 crediti CFU). </w:t>
      </w:r>
    </w:p>
    <w:p w:rsidR="00000000" w:rsidDel="00000000" w:rsidP="00000000" w:rsidRDefault="00000000" w:rsidRPr="00000000" w14:paraId="000002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Il learning agreement deve essere </w:t>
      </w: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compilato obbligatoriamente tramite computer</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come segue:</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B">
      <w:pPr>
        <w:spacing w:after="0" w:before="6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highlight w:val="yellow"/>
          <w:rtl w:val="0"/>
        </w:rPr>
        <w:t xml:space="preserve">Sending Institution / Receiving Institution - Contact person name: </w:t>
      </w:r>
      <w:r w:rsidDel="00000000" w:rsidR="00000000" w:rsidRPr="00000000">
        <w:rPr>
          <w:rFonts w:ascii="Verdana" w:cs="Verdana" w:eastAsia="Verdana" w:hAnsi="Verdana"/>
          <w:sz w:val="20"/>
          <w:szCs w:val="20"/>
          <w:highlight w:val="yellow"/>
          <w:rtl w:val="0"/>
        </w:rPr>
        <w:t xml:space="preserve">please enter the name of the “Responsible person at the Sending Institution” and the “Responsible person at the Receiving Institution”, the same as those who sign on page 2.</w:t>
      </w:r>
      <w:r w:rsidDel="00000000" w:rsidR="00000000" w:rsidRPr="00000000">
        <w:rPr>
          <w:rtl w:val="0"/>
        </w:rPr>
      </w:r>
    </w:p>
    <w:p w:rsidR="00000000" w:rsidDel="00000000" w:rsidP="00000000" w:rsidRDefault="00000000" w:rsidRPr="00000000" w14:paraId="0000027C">
      <w:pPr>
        <w:spacing w:after="0" w:before="60" w:line="240" w:lineRule="auto"/>
        <w:jc w:val="both"/>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27D">
      <w:pPr>
        <w:spacing w:before="60" w:lineRule="auto"/>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Table A – Study programme at the Receiving Institution</w:t>
      </w:r>
    </w:p>
    <w:p w:rsidR="00000000" w:rsidDel="00000000" w:rsidP="00000000" w:rsidRDefault="00000000" w:rsidRPr="00000000" w14:paraId="0000027E">
      <w:pPr>
        <w:pStyle w:val="Subtitle"/>
        <w:tabs>
          <w:tab w:val="left" w:leader="none" w:pos="6237"/>
        </w:tabs>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Component code</w:t>
        <w:br w:type="textWrapping"/>
        <w:t xml:space="preserve">(if any)</w:t>
      </w:r>
    </w:p>
    <w:p w:rsidR="00000000" w:rsidDel="00000000" w:rsidP="00000000" w:rsidRDefault="00000000" w:rsidRPr="00000000" w14:paraId="0000027F">
      <w:pPr>
        <w:pStyle w:val="Subtitle"/>
        <w:tabs>
          <w:tab w:val="left" w:leader="none" w:pos="6237"/>
        </w:tabs>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Component title (as indicated in the course catalogue) at the receiving institution</w:t>
      </w:r>
    </w:p>
    <w:p w:rsidR="00000000" w:rsidDel="00000000" w:rsidP="00000000" w:rsidRDefault="00000000" w:rsidRPr="00000000" w14:paraId="00000280">
      <w:pPr>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Semester [autumn / spring]</w:t>
        <w:br w:type="textWrapping"/>
        <w:t xml:space="preserve">[or term]</w:t>
      </w:r>
    </w:p>
    <w:p w:rsidR="00000000" w:rsidDel="00000000" w:rsidP="00000000" w:rsidRDefault="00000000" w:rsidRPr="00000000" w14:paraId="00000281">
      <w:pPr>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Number of ECTS credits to be awarded by the receiving institution upon successful completion</w:t>
      </w:r>
    </w:p>
    <w:p w:rsidR="00000000" w:rsidDel="00000000" w:rsidP="00000000" w:rsidRDefault="00000000" w:rsidRPr="00000000" w14:paraId="00000282">
      <w:pPr>
        <w:spacing w:before="6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Inserire il codice del corso offerto dall’Università ospitante (se disponibile)</w:t>
      </w:r>
    </w:p>
    <w:p w:rsidR="00000000" w:rsidDel="00000000" w:rsidP="00000000" w:rsidRDefault="00000000" w:rsidRPr="00000000" w14:paraId="00000283">
      <w:pPr>
        <w:spacing w:before="6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Inserire in lingua originale o in inglese il nome del corso o la descrizione di altra attività formativa offerta dall’Università ospitante.</w:t>
      </w:r>
    </w:p>
    <w:p w:rsidR="00000000" w:rsidDel="00000000" w:rsidP="00000000" w:rsidRDefault="00000000" w:rsidRPr="00000000" w14:paraId="00000284">
      <w:pPr>
        <w:spacing w:before="6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 caso di </w:t>
      </w:r>
      <w:r w:rsidDel="00000000" w:rsidR="00000000" w:rsidRPr="00000000">
        <w:rPr>
          <w:rFonts w:ascii="Verdana" w:cs="Verdana" w:eastAsia="Verdana" w:hAnsi="Verdana"/>
          <w:b w:val="1"/>
          <w:sz w:val="16"/>
          <w:szCs w:val="16"/>
          <w:rtl w:val="0"/>
        </w:rPr>
        <w:t xml:space="preserve">attività in preparazione tesi</w:t>
      </w:r>
      <w:r w:rsidDel="00000000" w:rsidR="00000000" w:rsidRPr="00000000">
        <w:rPr>
          <w:rFonts w:ascii="Verdana" w:cs="Verdana" w:eastAsia="Verdana" w:hAnsi="Verdana"/>
          <w:sz w:val="16"/>
          <w:szCs w:val="16"/>
          <w:rtl w:val="0"/>
        </w:rPr>
        <w:t xml:space="preserve">, inserire una breve descrizione dell’attività in inglese o nella lingua del paese ospitante. Specificare il tipo di attività, precisare che sarà svolta in preparazione della tesi e inserire ogni altro particolare utile (argomento tesi, tutor all’estero, laboratorio o altra struttura in cui verrà svolta l’attività …).  </w:t>
      </w:r>
    </w:p>
    <w:p w:rsidR="00000000" w:rsidDel="00000000" w:rsidP="00000000" w:rsidRDefault="00000000" w:rsidRPr="00000000" w14:paraId="00000285">
      <w:pPr>
        <w:spacing w:before="6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Inserire il semestre in cui si terrà il corso/si svolgerà l’attività. </w:t>
      </w:r>
    </w:p>
    <w:p w:rsidR="00000000" w:rsidDel="00000000" w:rsidP="00000000" w:rsidRDefault="00000000" w:rsidRPr="00000000" w14:paraId="00000286">
      <w:pPr>
        <w:spacing w:before="6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Inserire i crediti ECTS previsti dall’Università ospitante. Alcune università non utilizzano crediti ECTS. In tal caso, indicare il numero di crediti locali, e annullare la dicitura ECTS barrandola a penna.</w:t>
      </w:r>
    </w:p>
    <w:p w:rsidR="00000000" w:rsidDel="00000000" w:rsidP="00000000" w:rsidRDefault="00000000" w:rsidRPr="00000000" w14:paraId="00000287">
      <w:pPr>
        <w:spacing w:before="60" w:lineRule="auto"/>
        <w:ind w:left="360" w:firstLine="0"/>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288">
      <w:pPr>
        <w:spacing w:before="60" w:lineRule="auto"/>
        <w:rPr>
          <w:rFonts w:ascii="Verdana" w:cs="Verdana" w:eastAsia="Verdana" w:hAnsi="Verdana"/>
          <w:b w:val="1"/>
          <w:sz w:val="18"/>
          <w:szCs w:val="18"/>
        </w:rPr>
      </w:pPr>
      <w:r w:rsidDel="00000000" w:rsidR="00000000" w:rsidRPr="00000000">
        <w:rPr>
          <w:rFonts w:ascii="Verdana" w:cs="Verdana" w:eastAsia="Verdana" w:hAnsi="Verdana"/>
          <w:b w:val="1"/>
          <w:sz w:val="20"/>
          <w:szCs w:val="20"/>
          <w:u w:val="single"/>
          <w:rtl w:val="0"/>
        </w:rPr>
        <w:t xml:space="preserve">Table B </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b w:val="1"/>
          <w:sz w:val="20"/>
          <w:szCs w:val="20"/>
          <w:u w:val="single"/>
          <w:rtl w:val="0"/>
        </w:rPr>
        <w:t xml:space="preserve">Recognition at the Sending Institution</w:t>
      </w:r>
      <w:r w:rsidDel="00000000" w:rsidR="00000000" w:rsidRPr="00000000">
        <w:rPr>
          <w:rtl w:val="0"/>
        </w:rPr>
      </w:r>
    </w:p>
    <w:p w:rsidR="00000000" w:rsidDel="00000000" w:rsidP="00000000" w:rsidRDefault="00000000" w:rsidRPr="00000000" w14:paraId="00000289">
      <w:pPr>
        <w:pStyle w:val="Subtitle"/>
        <w:tabs>
          <w:tab w:val="left" w:leader="none" w:pos="6237"/>
        </w:tabs>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Component code</w:t>
        <w:br w:type="textWrapping"/>
        <w:t xml:space="preserve">(if any)</w:t>
      </w:r>
    </w:p>
    <w:p w:rsidR="00000000" w:rsidDel="00000000" w:rsidP="00000000" w:rsidRDefault="00000000" w:rsidRPr="00000000" w14:paraId="0000028A">
      <w:pPr>
        <w:pStyle w:val="Subtitle"/>
        <w:tabs>
          <w:tab w:val="left" w:leader="none" w:pos="6237"/>
        </w:tabs>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Component title (as indicated in the course catalogue) at the receiving institution</w:t>
      </w:r>
    </w:p>
    <w:p w:rsidR="00000000" w:rsidDel="00000000" w:rsidP="00000000" w:rsidRDefault="00000000" w:rsidRPr="00000000" w14:paraId="0000028B">
      <w:pPr>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Semester [autumn / spring]</w:t>
        <w:br w:type="textWrapping"/>
        <w:t xml:space="preserve">[or term]</w:t>
      </w:r>
    </w:p>
    <w:p w:rsidR="00000000" w:rsidDel="00000000" w:rsidP="00000000" w:rsidRDefault="00000000" w:rsidRPr="00000000" w14:paraId="0000028C">
      <w:pPr>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Number of ECTS credits to be awarded by the receiving institution upon successful completion</w:t>
      </w:r>
    </w:p>
    <w:p w:rsidR="00000000" w:rsidDel="00000000" w:rsidP="00000000" w:rsidRDefault="00000000" w:rsidRPr="00000000" w14:paraId="0000028D">
      <w:pPr>
        <w:spacing w:before="6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Inserire il codice dell’esame offerto dall’Università di Pavia del quale si intende chiedere il riconoscimento</w:t>
      </w:r>
    </w:p>
    <w:p w:rsidR="00000000" w:rsidDel="00000000" w:rsidP="00000000" w:rsidRDefault="00000000" w:rsidRPr="00000000" w14:paraId="0000028E">
      <w:pPr>
        <w:spacing w:before="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28F">
      <w:pPr>
        <w:spacing w:before="6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Inserire il nome dell’esame offerto dall’Università di Pavia del quale si intende chiedere il riconoscimento.</w:t>
      </w:r>
    </w:p>
    <w:p w:rsidR="00000000" w:rsidDel="00000000" w:rsidP="00000000" w:rsidRDefault="00000000" w:rsidRPr="00000000" w14:paraId="00000290">
      <w:pPr>
        <w:spacing w:before="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291">
      <w:pPr>
        <w:spacing w:before="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292">
      <w:pPr>
        <w:spacing w:before="6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 caso di </w:t>
      </w:r>
      <w:r w:rsidDel="00000000" w:rsidR="00000000" w:rsidRPr="00000000">
        <w:rPr>
          <w:rFonts w:ascii="Verdana" w:cs="Verdana" w:eastAsia="Verdana" w:hAnsi="Verdana"/>
          <w:b w:val="1"/>
          <w:sz w:val="16"/>
          <w:szCs w:val="16"/>
          <w:rtl w:val="0"/>
        </w:rPr>
        <w:t xml:space="preserve">attività in preparazione tesi</w:t>
      </w:r>
      <w:r w:rsidDel="00000000" w:rsidR="00000000" w:rsidRPr="00000000">
        <w:rPr>
          <w:rFonts w:ascii="Verdana" w:cs="Verdana" w:eastAsia="Verdana" w:hAnsi="Verdana"/>
          <w:sz w:val="16"/>
          <w:szCs w:val="16"/>
          <w:rtl w:val="0"/>
        </w:rPr>
        <w:t xml:space="preserve">, inserire una breve descrizione delle altre attività delle quali si intende richiedere riconoscimento. Nel caso si tratti di attività in preparazione della tesi, specificarlo ed indicare titolo, argomento e relatore nello spazio sottostante.</w:t>
      </w:r>
    </w:p>
    <w:p w:rsidR="00000000" w:rsidDel="00000000" w:rsidP="00000000" w:rsidRDefault="00000000" w:rsidRPr="00000000" w14:paraId="00000293">
      <w:pPr>
        <w:spacing w:before="6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Inserire il semestre in cui si terrà il corso/si svolgerà l’attività. </w:t>
      </w:r>
    </w:p>
    <w:p w:rsidR="00000000" w:rsidDel="00000000" w:rsidP="00000000" w:rsidRDefault="00000000" w:rsidRPr="00000000" w14:paraId="00000294">
      <w:pPr>
        <w:spacing w:before="6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Inserire il numero di crediti previsti dall’esame offerto dall’Università di Pavia del quale si intende richiedere il riconoscimento. </w:t>
      </w:r>
    </w:p>
    <w:p w:rsidR="00000000" w:rsidDel="00000000" w:rsidP="00000000" w:rsidRDefault="00000000" w:rsidRPr="00000000" w14:paraId="00000295">
      <w:pPr>
        <w:spacing w:before="6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296">
      <w:pPr>
        <w:spacing w:before="6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Inserire il numero di crediti previsti dall’attività della quale si intende richiedere il riconoscimento.</w:t>
      </w:r>
    </w:p>
    <w:p w:rsidR="00000000" w:rsidDel="00000000" w:rsidP="00000000" w:rsidRDefault="00000000" w:rsidRPr="00000000" w14:paraId="00000297">
      <w:pPr>
        <w:spacing w:before="60" w:lineRule="auto"/>
        <w:ind w:left="360" w:firstLine="0"/>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298">
      <w:pPr>
        <w:spacing w:before="6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ALTRE AVVERTENZE E SCADENZE</w:t>
      </w:r>
    </w:p>
    <w:p w:rsidR="00000000" w:rsidDel="00000000" w:rsidP="00000000" w:rsidRDefault="00000000" w:rsidRPr="00000000" w14:paraId="00000299">
      <w:pPr>
        <w:numPr>
          <w:ilvl w:val="0"/>
          <w:numId w:val="2"/>
        </w:numPr>
        <w:spacing w:after="0" w:before="60" w:line="240" w:lineRule="auto"/>
        <w:ind w:left="36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Compilare il learning agreement, stamparlo e firmarlo.</w:t>
      </w:r>
    </w:p>
    <w:p w:rsidR="00000000" w:rsidDel="00000000" w:rsidP="00000000" w:rsidRDefault="00000000" w:rsidRPr="00000000" w14:paraId="0000029A">
      <w:pPr>
        <w:numPr>
          <w:ilvl w:val="0"/>
          <w:numId w:val="2"/>
        </w:numPr>
        <w:spacing w:after="0" w:before="60" w:line="240" w:lineRule="auto"/>
        <w:ind w:left="36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Far firmare e timbrare il learning agreement dal Delegato Erasmus.</w:t>
      </w:r>
    </w:p>
    <w:p w:rsidR="00000000" w:rsidDel="00000000" w:rsidP="00000000" w:rsidRDefault="00000000" w:rsidRPr="00000000" w14:paraId="0000029B">
      <w:pPr>
        <w:numPr>
          <w:ilvl w:val="0"/>
          <w:numId w:val="2"/>
        </w:numPr>
        <w:spacing w:after="0" w:before="60" w:line="240" w:lineRule="auto"/>
        <w:ind w:left="360" w:hanging="360"/>
        <w:jc w:val="both"/>
        <w:rPr>
          <w:rFonts w:ascii="Verdana" w:cs="Verdana" w:eastAsia="Verdana" w:hAnsi="Verdana"/>
          <w:b w:val="1"/>
          <w:sz w:val="18"/>
          <w:szCs w:val="18"/>
          <w:u w:val="single"/>
        </w:rPr>
      </w:pPr>
      <w:r w:rsidDel="00000000" w:rsidR="00000000" w:rsidRPr="00000000">
        <w:rPr>
          <w:rFonts w:ascii="Verdana" w:cs="Verdana" w:eastAsia="Verdana" w:hAnsi="Verdana"/>
          <w:b w:val="1"/>
          <w:sz w:val="18"/>
          <w:szCs w:val="18"/>
          <w:u w:val="single"/>
          <w:rtl w:val="0"/>
        </w:rPr>
        <w:t xml:space="preserve">Inviare il learning agreement all’Università ospitante secondo i tempi e le modalità indicate dall’Università stessa.</w:t>
      </w:r>
    </w:p>
    <w:p w:rsidR="00000000" w:rsidDel="00000000" w:rsidP="00000000" w:rsidRDefault="00000000" w:rsidRPr="00000000" w14:paraId="0000029C">
      <w:pPr>
        <w:numPr>
          <w:ilvl w:val="0"/>
          <w:numId w:val="2"/>
        </w:numPr>
        <w:spacing w:after="0" w:before="60" w:line="240" w:lineRule="auto"/>
        <w:ind w:left="360" w:hanging="36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Inviare per email il learning agreement</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all’Ufficio Mobilità internazionale entro:</w:t>
      </w:r>
    </w:p>
    <w:p w:rsidR="00000000" w:rsidDel="00000000" w:rsidP="00000000" w:rsidRDefault="00000000" w:rsidRPr="00000000" w14:paraId="0000029D">
      <w:pPr>
        <w:spacing w:after="0" w:before="60"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29E">
      <w:pPr>
        <w:numPr>
          <w:ilvl w:val="1"/>
          <w:numId w:val="2"/>
        </w:numPr>
        <w:spacing w:after="0" w:before="60" w:line="240"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w:t>
      </w:r>
      <w:r w:rsidDel="00000000" w:rsidR="00000000" w:rsidRPr="00000000">
        <w:rPr>
          <w:rFonts w:ascii="Verdana" w:cs="Verdana" w:eastAsia="Verdana" w:hAnsi="Verdana"/>
          <w:b w:val="1"/>
          <w:sz w:val="18"/>
          <w:szCs w:val="18"/>
          <w:rtl w:val="0"/>
        </w:rPr>
        <w:t xml:space="preserve">1° luglio 2023 </w:t>
      </w:r>
      <w:r w:rsidDel="00000000" w:rsidR="00000000" w:rsidRPr="00000000">
        <w:rPr>
          <w:rFonts w:ascii="Verdana" w:cs="Verdana" w:eastAsia="Verdana" w:hAnsi="Verdana"/>
          <w:sz w:val="18"/>
          <w:szCs w:val="18"/>
          <w:rtl w:val="0"/>
        </w:rPr>
        <w:t xml:space="preserve">per chi parte per il primo semestre/intero anno accademico </w:t>
      </w:r>
    </w:p>
    <w:p w:rsidR="00000000" w:rsidDel="00000000" w:rsidP="00000000" w:rsidRDefault="00000000" w:rsidRPr="00000000" w14:paraId="0000029F">
      <w:pPr>
        <w:numPr>
          <w:ilvl w:val="1"/>
          <w:numId w:val="2"/>
        </w:numPr>
        <w:spacing w:after="0" w:before="60" w:line="240" w:lineRule="auto"/>
        <w:ind w:left="1440" w:hanging="36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entro fine novembre 2023</w:t>
      </w:r>
      <w:r w:rsidDel="00000000" w:rsidR="00000000" w:rsidRPr="00000000">
        <w:rPr>
          <w:rFonts w:ascii="Verdana" w:cs="Verdana" w:eastAsia="Verdana" w:hAnsi="Verdana"/>
          <w:sz w:val="18"/>
          <w:szCs w:val="18"/>
          <w:rtl w:val="0"/>
        </w:rPr>
        <w:t xml:space="preserve"> per chi parte per il secondo semestre</w:t>
      </w:r>
    </w:p>
    <w:p w:rsidR="00000000" w:rsidDel="00000000" w:rsidP="00000000" w:rsidRDefault="00000000" w:rsidRPr="00000000" w14:paraId="000002A0">
      <w:pPr>
        <w:spacing w:before="6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A1">
      <w:pPr>
        <w:spacing w:after="0" w:before="60" w:line="240"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Il learning agreement sarà considerato approvato una volta che l’Università ospitante lo avrà restituito firmato.</w:t>
      </w:r>
    </w:p>
    <w:p w:rsidR="00000000" w:rsidDel="00000000" w:rsidP="00000000" w:rsidRDefault="00000000" w:rsidRPr="00000000" w14:paraId="000002A2">
      <w:pPr>
        <w:spacing w:after="120" w:before="120" w:lineRule="auto"/>
        <w:ind w:left="284" w:firstLine="0"/>
        <w:jc w:val="both"/>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197485</wp:posOffset>
          </wp:positionH>
          <wp:positionV relativeFrom="margin">
            <wp:posOffset>-410513</wp:posOffset>
          </wp:positionV>
          <wp:extent cx="1280160" cy="259715"/>
          <wp:effectExtent b="0" l="0" r="0" t="0"/>
          <wp:wrapNone/>
          <wp:docPr id="3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80160" cy="259715"/>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309" name=""/>
              <a:graphic>
                <a:graphicData uri="http://schemas.microsoft.com/office/word/2010/wordprocessingShape">
                  <wps:wsp>
                    <wps:cNvSpPr/>
                    <wps:cNvPr id="3" name="Shape 3"/>
                    <wps:spPr>
                      <a:xfrm>
                        <a:off x="4374768" y="3565370"/>
                        <a:ext cx="1942465" cy="42926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t xml:space="preserve">Higher Education </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r>
                          <w:r w:rsidDel="00000000" w:rsidR="00000000" w:rsidRPr="00000000">
                            <w:rPr>
                              <w:rFonts w:ascii="Verdana" w:cs="Verdana" w:eastAsia="Verdana" w:hAnsi="Verdana"/>
                              <w:b w:val="1"/>
                              <w:i w:val="0"/>
                              <w:smallCaps w:val="0"/>
                              <w:strike w:val="0"/>
                              <w:color w:val="003cb4"/>
                              <w:sz w:val="14"/>
                              <w:vertAlign w:val="baseline"/>
                            </w:rPr>
                            <w:t xml:space="preserve">Learning Agreement for Studies</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r>
                          <w:r w:rsidDel="00000000" w:rsidR="00000000" w:rsidRPr="00000000">
                            <w:rPr>
                              <w:rFonts w:ascii="Verdana" w:cs="Verdana" w:eastAsia="Verdana" w:hAnsi="Verdana"/>
                              <w:b w:val="1"/>
                              <w:i w:val="1"/>
                              <w:smallCaps w:val="0"/>
                              <w:strike w:val="0"/>
                              <w:color w:val="003cb4"/>
                              <w:sz w:val="14"/>
                              <w:vertAlign w:val="baseline"/>
                            </w:rPr>
                            <w:t xml:space="preserve">Student’s name</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30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5092700</wp:posOffset>
              </wp:positionH>
              <wp:positionV relativeFrom="paragraph">
                <wp:posOffset>-126999</wp:posOffset>
              </wp:positionV>
              <wp:extent cx="2012838" cy="684530"/>
              <wp:effectExtent b="0" l="0" r="0" t="0"/>
              <wp:wrapNone/>
              <wp:docPr id="310" name=""/>
              <a:graphic>
                <a:graphicData uri="http://schemas.microsoft.com/office/word/2010/wordprocessingShape">
                  <wps:wsp>
                    <wps:cNvSpPr/>
                    <wps:cNvPr id="4" name="Shape 4"/>
                    <wps:spPr>
                      <a:xfrm>
                        <a:off x="4344344" y="3442498"/>
                        <a:ext cx="2003313" cy="675005"/>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6"/>
                              <w:vertAlign w:val="baseline"/>
                            </w:rPr>
                            <w:t xml:space="preserve">Higher Education: </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Learning Agreement form</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1"/>
                              <w:smallCaps w:val="0"/>
                              <w:strike w:val="0"/>
                              <w:color w:val="003cb4"/>
                              <w:sz w:val="16"/>
                              <w:highlight w:val="yellow"/>
                              <w:vertAlign w:val="baseline"/>
                            </w:rPr>
                            <w:t xml:space="preserve">Your Last name and First name</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6"/>
                              <w:highlight w:val="yellow"/>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Academic Year 2023/2024</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6"/>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5092700</wp:posOffset>
              </wp:positionH>
              <wp:positionV relativeFrom="paragraph">
                <wp:posOffset>-126999</wp:posOffset>
              </wp:positionV>
              <wp:extent cx="2012838" cy="684530"/>
              <wp:effectExtent b="0" l="0" r="0" t="0"/>
              <wp:wrapNone/>
              <wp:docPr id="31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012838" cy="68453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490220</wp:posOffset>
          </wp:positionH>
          <wp:positionV relativeFrom="paragraph">
            <wp:posOffset>107315</wp:posOffset>
          </wp:positionV>
          <wp:extent cx="1280160" cy="259715"/>
          <wp:effectExtent b="0" l="0" r="0" t="0"/>
          <wp:wrapNone/>
          <wp:docPr id="31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80160" cy="2597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240" w:lineRule="auto"/>
      <w:ind w:left="480" w:hanging="480"/>
      <w:jc w:val="both"/>
    </w:pPr>
    <w:rPr>
      <w:rFonts w:ascii="Times New Roman" w:cs="Times New Roman" w:eastAsia="Times New Roman" w:hAnsi="Times New Roman"/>
      <w:b w:val="1"/>
      <w:smallCaps w:val="1"/>
      <w:sz w:val="24"/>
      <w:szCs w:val="24"/>
    </w:rPr>
  </w:style>
  <w:style w:type="paragraph" w:styleId="Heading2">
    <w:name w:val="heading 2"/>
    <w:basedOn w:val="Normal"/>
    <w:next w:val="Normal"/>
    <w:pPr>
      <w:keepNext w:val="1"/>
      <w:spacing w:after="240" w:line="240" w:lineRule="auto"/>
      <w:ind w:left="1200" w:hanging="720"/>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240" w:line="240" w:lineRule="auto"/>
      <w:ind w:left="1920" w:hanging="720"/>
      <w:jc w:val="both"/>
    </w:pPr>
    <w:rPr>
      <w:rFonts w:ascii="Times New Roman" w:cs="Times New Roman" w:eastAsia="Times New Roman" w:hAnsi="Times New Roman"/>
      <w:i w:val="1"/>
      <w:sz w:val="24"/>
      <w:szCs w:val="24"/>
    </w:rPr>
  </w:style>
  <w:style w:type="paragraph" w:styleId="Heading4">
    <w:name w:val="heading 4"/>
    <w:basedOn w:val="Normal"/>
    <w:next w:val="Normal"/>
    <w:pPr>
      <w:keepNext w:val="1"/>
      <w:spacing w:after="240" w:line="240" w:lineRule="auto"/>
      <w:ind w:left="1920" w:hanging="720"/>
      <w:jc w:val="both"/>
    </w:pPr>
    <w:rPr>
      <w:rFonts w:ascii="Times New Roman" w:cs="Times New Roman" w:eastAsia="Times New Roman" w:hAnsi="Times New Roman"/>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link w:val="Titolo1Carattere"/>
    <w:qFormat w:val="1"/>
    <w:rsid w:val="00BD2244"/>
    <w:pPr>
      <w:keepNext w:val="1"/>
      <w:numPr>
        <w:numId w:val="1"/>
      </w:numPr>
      <w:spacing w:after="240" w:before="240" w:line="240" w:lineRule="auto"/>
      <w:jc w:val="both"/>
      <w:outlineLvl w:val="0"/>
    </w:pPr>
    <w:rPr>
      <w:rFonts w:ascii="Times New Roman" w:cs="Times New Roman" w:eastAsia="Times New Roman" w:hAnsi="Times New Roman"/>
      <w:b w:val="1"/>
      <w:smallCaps w:val="1"/>
      <w:sz w:val="24"/>
      <w:szCs w:val="20"/>
      <w:lang w:val="fr-FR"/>
    </w:rPr>
  </w:style>
  <w:style w:type="paragraph" w:styleId="Titolo2">
    <w:name w:val="heading 2"/>
    <w:basedOn w:val="Normale"/>
    <w:next w:val="Normale"/>
    <w:link w:val="Titolo2Carattere"/>
    <w:qFormat w:val="1"/>
    <w:rsid w:val="00BD2244"/>
    <w:pPr>
      <w:keepNext w:val="1"/>
      <w:numPr>
        <w:ilvl w:val="1"/>
        <w:numId w:val="1"/>
      </w:numPr>
      <w:spacing w:after="240" w:line="240" w:lineRule="auto"/>
      <w:jc w:val="both"/>
      <w:outlineLvl w:val="1"/>
    </w:pPr>
    <w:rPr>
      <w:rFonts w:ascii="Times New Roman" w:cs="Times New Roman" w:eastAsia="Times New Roman" w:hAnsi="Times New Roman"/>
      <w:b w:val="1"/>
      <w:sz w:val="24"/>
      <w:szCs w:val="20"/>
      <w:lang w:val="fr-FR"/>
    </w:rPr>
  </w:style>
  <w:style w:type="paragraph" w:styleId="Titolo3">
    <w:name w:val="heading 3"/>
    <w:basedOn w:val="Normale"/>
    <w:next w:val="Normale"/>
    <w:link w:val="Titolo3Carattere"/>
    <w:qFormat w:val="1"/>
    <w:rsid w:val="00BD2244"/>
    <w:pPr>
      <w:keepNext w:val="1"/>
      <w:numPr>
        <w:ilvl w:val="2"/>
        <w:numId w:val="1"/>
      </w:numPr>
      <w:spacing w:after="240" w:line="240" w:lineRule="auto"/>
      <w:jc w:val="both"/>
      <w:outlineLvl w:val="2"/>
    </w:pPr>
    <w:rPr>
      <w:rFonts w:ascii="Times New Roman" w:cs="Times New Roman" w:eastAsia="Times New Roman" w:hAnsi="Times New Roman"/>
      <w:i w:val="1"/>
      <w:sz w:val="24"/>
      <w:szCs w:val="20"/>
      <w:lang w:val="fr-FR"/>
    </w:rPr>
  </w:style>
  <w:style w:type="paragraph" w:styleId="Titolo4">
    <w:name w:val="heading 4"/>
    <w:basedOn w:val="Normale"/>
    <w:next w:val="Normale"/>
    <w:link w:val="Titolo4Carattere"/>
    <w:qFormat w:val="1"/>
    <w:rsid w:val="00BD2244"/>
    <w:pPr>
      <w:keepNext w:val="1"/>
      <w:numPr>
        <w:ilvl w:val="3"/>
        <w:numId w:val="1"/>
      </w:numPr>
      <w:spacing w:after="240" w:line="240" w:lineRule="auto"/>
      <w:jc w:val="both"/>
      <w:outlineLvl w:val="3"/>
    </w:pPr>
    <w:rPr>
      <w:rFonts w:ascii="Times New Roman" w:cs="Times New Roman" w:eastAsia="Times New Roman" w:hAnsi="Times New Roman"/>
      <w:sz w:val="24"/>
      <w:szCs w:val="20"/>
      <w:lang w:val="fr-FR"/>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61299"/>
    <w:pPr>
      <w:tabs>
        <w:tab w:val="center" w:pos="4536"/>
        <w:tab w:val="right" w:pos="9072"/>
      </w:tabs>
      <w:spacing w:after="0" w:line="240" w:lineRule="auto"/>
    </w:pPr>
  </w:style>
  <w:style w:type="character" w:styleId="IntestazioneCarattere" w:customStyle="1">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val="1"/>
    <w:rsid w:val="00261299"/>
    <w:pPr>
      <w:tabs>
        <w:tab w:val="center" w:pos="4536"/>
        <w:tab w:val="right" w:pos="9072"/>
      </w:tabs>
      <w:spacing w:after="0" w:line="240" w:lineRule="auto"/>
    </w:pPr>
  </w:style>
  <w:style w:type="character" w:styleId="PidipaginaCarattere" w:customStyle="1">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val="1"/>
    <w:unhideWhenUsed w:val="1"/>
    <w:rsid w:val="00261299"/>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261299"/>
    <w:rPr>
      <w:rFonts w:ascii="Tahoma" w:cs="Tahoma" w:hAnsi="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cs="Times New Roman" w:eastAsia="Times New Roman" w:hAnsi="Times New Roman"/>
      <w:sz w:val="20"/>
      <w:szCs w:val="20"/>
      <w:lang w:val="fr-FR"/>
    </w:rPr>
  </w:style>
  <w:style w:type="character" w:styleId="TestonotaapidipaginaCarattere" w:customStyle="1">
    <w:name w:val="Testo nota a piè di pagina Carattere"/>
    <w:basedOn w:val="Carpredefinitoparagrafo"/>
    <w:link w:val="Testonotaapidipagina"/>
    <w:rsid w:val="003F2100"/>
    <w:rPr>
      <w:rFonts w:ascii="Times New Roman" w:cs="Times New Roman" w:eastAsia="Times New Roman" w:hAnsi="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val="1"/>
    <w:unhideWhenUsed w:val="1"/>
    <w:rsid w:val="003F2100"/>
    <w:pPr>
      <w:spacing w:after="0" w:line="240" w:lineRule="auto"/>
    </w:pPr>
    <w:rPr>
      <w:sz w:val="20"/>
      <w:szCs w:val="20"/>
    </w:rPr>
  </w:style>
  <w:style w:type="character" w:styleId="TestonotadichiusuraCarattere" w:customStyle="1">
    <w:name w:val="Testo nota di chiusura Carattere"/>
    <w:basedOn w:val="Carpredefinitoparagrafo"/>
    <w:link w:val="Testonotadichiusura"/>
    <w:uiPriority w:val="99"/>
    <w:semiHidden w:val="1"/>
    <w:rsid w:val="003F2100"/>
    <w:rPr>
      <w:sz w:val="20"/>
      <w:szCs w:val="20"/>
    </w:rPr>
  </w:style>
  <w:style w:type="character" w:styleId="Collegamentoipertestuale">
    <w:name w:val="Hyperlink"/>
    <w:rsid w:val="00D83C1F"/>
    <w:rPr>
      <w:color w:val="0000ff"/>
      <w:u w:val="single"/>
    </w:rPr>
  </w:style>
  <w:style w:type="character" w:styleId="Titolo1Carattere" w:customStyle="1">
    <w:name w:val="Titolo 1 Carattere"/>
    <w:basedOn w:val="Carpredefinitoparagrafo"/>
    <w:link w:val="Titolo1"/>
    <w:rsid w:val="00BD2244"/>
    <w:rPr>
      <w:rFonts w:ascii="Times New Roman" w:cs="Times New Roman" w:eastAsia="Times New Roman" w:hAnsi="Times New Roman"/>
      <w:b w:val="1"/>
      <w:smallCaps w:val="1"/>
      <w:sz w:val="24"/>
      <w:szCs w:val="20"/>
      <w:lang w:val="fr-FR"/>
    </w:rPr>
  </w:style>
  <w:style w:type="character" w:styleId="Titolo2Carattere" w:customStyle="1">
    <w:name w:val="Titolo 2 Carattere"/>
    <w:basedOn w:val="Carpredefinitoparagrafo"/>
    <w:link w:val="Titolo2"/>
    <w:rsid w:val="00BD2244"/>
    <w:rPr>
      <w:rFonts w:ascii="Times New Roman" w:cs="Times New Roman" w:eastAsia="Times New Roman" w:hAnsi="Times New Roman"/>
      <w:b w:val="1"/>
      <w:sz w:val="24"/>
      <w:szCs w:val="20"/>
      <w:lang w:val="fr-FR"/>
    </w:rPr>
  </w:style>
  <w:style w:type="character" w:styleId="Titolo3Carattere" w:customStyle="1">
    <w:name w:val="Titolo 3 Carattere"/>
    <w:basedOn w:val="Carpredefinitoparagrafo"/>
    <w:link w:val="Titolo3"/>
    <w:rsid w:val="00BD2244"/>
    <w:rPr>
      <w:rFonts w:ascii="Times New Roman" w:cs="Times New Roman" w:eastAsia="Times New Roman" w:hAnsi="Times New Roman"/>
      <w:i w:val="1"/>
      <w:sz w:val="24"/>
      <w:szCs w:val="20"/>
      <w:lang w:val="fr-FR"/>
    </w:rPr>
  </w:style>
  <w:style w:type="character" w:styleId="Titolo4Carattere" w:customStyle="1">
    <w:name w:val="Titolo 4 Carattere"/>
    <w:basedOn w:val="Carpredefinitoparagrafo"/>
    <w:link w:val="Titolo4"/>
    <w:rsid w:val="00BD2244"/>
    <w:rPr>
      <w:rFonts w:ascii="Times New Roman" w:cs="Times New Roman" w:eastAsia="Times New Roman" w:hAnsi="Times New Roman"/>
      <w:sz w:val="24"/>
      <w:szCs w:val="20"/>
      <w:lang w:val="fr-FR"/>
    </w:rPr>
  </w:style>
  <w:style w:type="paragraph" w:styleId="Paragrafoelenco">
    <w:name w:val="List Paragraph"/>
    <w:basedOn w:val="Normale"/>
    <w:qFormat w:val="1"/>
    <w:rsid w:val="00E501A6"/>
    <w:pPr>
      <w:ind w:left="720"/>
      <w:contextualSpacing w:val="1"/>
    </w:pPr>
  </w:style>
  <w:style w:type="character" w:styleId="Rimandocommento">
    <w:name w:val="annotation reference"/>
    <w:basedOn w:val="Carpredefinitoparagrafo"/>
    <w:uiPriority w:val="99"/>
    <w:semiHidden w:val="1"/>
    <w:unhideWhenUsed w:val="1"/>
    <w:rsid w:val="009C71F6"/>
    <w:rPr>
      <w:sz w:val="16"/>
      <w:szCs w:val="16"/>
    </w:rPr>
  </w:style>
  <w:style w:type="paragraph" w:styleId="Testocommento">
    <w:name w:val="annotation text"/>
    <w:basedOn w:val="Normale"/>
    <w:link w:val="TestocommentoCarattere"/>
    <w:unhideWhenUsed w:val="1"/>
    <w:rsid w:val="009C71F6"/>
    <w:pPr>
      <w:spacing w:line="240" w:lineRule="auto"/>
    </w:pPr>
    <w:rPr>
      <w:sz w:val="20"/>
      <w:szCs w:val="20"/>
    </w:rPr>
  </w:style>
  <w:style w:type="character" w:styleId="TestocommentoCarattere" w:customStyle="1">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val="1"/>
    <w:unhideWhenUsed w:val="1"/>
    <w:rsid w:val="009C71F6"/>
    <w:rPr>
      <w:b w:val="1"/>
      <w:bCs w:val="1"/>
    </w:rPr>
  </w:style>
  <w:style w:type="character" w:styleId="SoggettocommentoCarattere" w:customStyle="1">
    <w:name w:val="Soggetto commento Carattere"/>
    <w:basedOn w:val="TestocommentoCarattere"/>
    <w:link w:val="Soggettocommento"/>
    <w:uiPriority w:val="99"/>
    <w:semiHidden w:val="1"/>
    <w:rsid w:val="009C71F6"/>
    <w:rPr>
      <w:b w:val="1"/>
      <w:bCs w:val="1"/>
      <w:sz w:val="20"/>
      <w:szCs w:val="20"/>
    </w:rPr>
  </w:style>
  <w:style w:type="character" w:styleId="Rimandonotaapidipagina">
    <w:name w:val="footnote reference"/>
    <w:basedOn w:val="Carpredefinitoparagrafo"/>
    <w:uiPriority w:val="99"/>
    <w:semiHidden w:val="1"/>
    <w:unhideWhenUsed w:val="1"/>
    <w:rsid w:val="00370CEF"/>
    <w:rPr>
      <w:vertAlign w:val="superscript"/>
    </w:rPr>
  </w:style>
  <w:style w:type="paragraph" w:styleId="Revisione">
    <w:name w:val="Revision"/>
    <w:hidden w:val="1"/>
    <w:uiPriority w:val="99"/>
    <w:semiHidden w:val="1"/>
    <w:rsid w:val="00B32E13"/>
    <w:pPr>
      <w:spacing w:after="0" w:line="240" w:lineRule="auto"/>
    </w:pPr>
  </w:style>
  <w:style w:type="paragraph" w:styleId="Default" w:customStyle="1">
    <w:name w:val="Default"/>
    <w:rsid w:val="00076666"/>
    <w:pPr>
      <w:autoSpaceDE w:val="0"/>
      <w:autoSpaceDN w:val="0"/>
      <w:adjustRightInd w:val="0"/>
      <w:spacing w:after="0" w:line="240" w:lineRule="auto"/>
    </w:pPr>
    <w:rPr>
      <w:rFonts w:ascii="Calibri" w:cs="Calibri" w:eastAsia="Times New Roman" w:hAnsi="Calibri"/>
      <w:color w:val="000000"/>
      <w:sz w:val="24"/>
      <w:szCs w:val="24"/>
      <w:lang w:eastAsia="fr-BE" w:val="fr-BE"/>
    </w:rPr>
  </w:style>
  <w:style w:type="character" w:styleId="Testosegnaposto">
    <w:name w:val="Placeholder Text"/>
    <w:basedOn w:val="Carpredefinitoparagrafo"/>
    <w:uiPriority w:val="99"/>
    <w:semiHidden w:val="1"/>
    <w:rsid w:val="0034461D"/>
    <w:rPr>
      <w:color w:val="808080"/>
    </w:rPr>
  </w:style>
  <w:style w:type="paragraph" w:styleId="Contact" w:customStyle="1">
    <w:name w:val="Contact"/>
    <w:basedOn w:val="Normale"/>
    <w:next w:val="Normale"/>
    <w:rsid w:val="00F8026B"/>
    <w:pPr>
      <w:spacing w:after="480" w:line="240" w:lineRule="auto"/>
      <w:ind w:left="567" w:hanging="567"/>
    </w:pPr>
    <w:rPr>
      <w:rFonts w:ascii="Times New Roman" w:cs="Times New Roman" w:eastAsia="Times New Roman" w:hAnsi="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cs="Times New Roman" w:eastAsia="Times New Roman" w:hAnsi="Times New Roman"/>
      <w:sz w:val="24"/>
      <w:szCs w:val="20"/>
    </w:rPr>
  </w:style>
  <w:style w:type="paragraph" w:styleId="ListBullet1" w:customStyle="1">
    <w:name w:val="List Bullet 1"/>
    <w:basedOn w:val="Normale"/>
    <w:rsid w:val="00F8026B"/>
    <w:pPr>
      <w:numPr>
        <w:numId w:val="18"/>
      </w:numPr>
      <w:spacing w:after="240" w:line="240" w:lineRule="auto"/>
      <w:jc w:val="both"/>
    </w:pPr>
    <w:rPr>
      <w:rFonts w:ascii="Times New Roman" w:cs="Times New Roman" w:eastAsia="Times New Roman" w:hAnsi="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cs="Times New Roman" w:eastAsia="Times New Roman" w:hAnsi="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cs="Times New Roman" w:eastAsia="Times New Roman" w:hAnsi="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cs="Times New Roman" w:eastAsia="Times New Roman" w:hAnsi="Times New Roman"/>
      <w:sz w:val="24"/>
      <w:szCs w:val="20"/>
    </w:rPr>
  </w:style>
  <w:style w:type="paragraph" w:styleId="ListDash" w:customStyle="1">
    <w:name w:val="List Dash"/>
    <w:basedOn w:val="Normale"/>
    <w:rsid w:val="00F8026B"/>
    <w:pPr>
      <w:numPr>
        <w:numId w:val="22"/>
      </w:numPr>
      <w:spacing w:after="240" w:line="240" w:lineRule="auto"/>
      <w:jc w:val="both"/>
    </w:pPr>
    <w:rPr>
      <w:rFonts w:ascii="Times New Roman" w:cs="Times New Roman" w:eastAsia="Times New Roman" w:hAnsi="Times New Roman"/>
      <w:sz w:val="24"/>
      <w:szCs w:val="20"/>
    </w:rPr>
  </w:style>
  <w:style w:type="paragraph" w:styleId="ListDash1" w:customStyle="1">
    <w:name w:val="List Dash 1"/>
    <w:basedOn w:val="Normale"/>
    <w:rsid w:val="00F8026B"/>
    <w:pPr>
      <w:numPr>
        <w:numId w:val="23"/>
      </w:numPr>
      <w:spacing w:after="240" w:line="240" w:lineRule="auto"/>
      <w:jc w:val="both"/>
    </w:pPr>
    <w:rPr>
      <w:rFonts w:ascii="Times New Roman" w:cs="Times New Roman" w:eastAsia="Times New Roman" w:hAnsi="Times New Roman"/>
      <w:sz w:val="24"/>
      <w:szCs w:val="20"/>
    </w:rPr>
  </w:style>
  <w:style w:type="paragraph" w:styleId="ListDash2" w:customStyle="1">
    <w:name w:val="List Dash 2"/>
    <w:basedOn w:val="Normale"/>
    <w:rsid w:val="00F8026B"/>
    <w:pPr>
      <w:numPr>
        <w:numId w:val="24"/>
      </w:numPr>
      <w:spacing w:after="240" w:line="240" w:lineRule="auto"/>
      <w:jc w:val="both"/>
    </w:pPr>
    <w:rPr>
      <w:rFonts w:ascii="Times New Roman" w:cs="Times New Roman" w:eastAsia="Times New Roman" w:hAnsi="Times New Roman"/>
      <w:sz w:val="24"/>
      <w:szCs w:val="20"/>
    </w:rPr>
  </w:style>
  <w:style w:type="paragraph" w:styleId="ListDash3" w:customStyle="1">
    <w:name w:val="List Dash 3"/>
    <w:basedOn w:val="Normale"/>
    <w:rsid w:val="00F8026B"/>
    <w:pPr>
      <w:numPr>
        <w:numId w:val="25"/>
      </w:numPr>
      <w:spacing w:after="240" w:line="240" w:lineRule="auto"/>
      <w:jc w:val="both"/>
    </w:pPr>
    <w:rPr>
      <w:rFonts w:ascii="Times New Roman" w:cs="Times New Roman" w:eastAsia="Times New Roman" w:hAnsi="Times New Roman"/>
      <w:sz w:val="24"/>
      <w:szCs w:val="20"/>
    </w:rPr>
  </w:style>
  <w:style w:type="paragraph" w:styleId="ListDash4" w:customStyle="1">
    <w:name w:val="List Dash 4"/>
    <w:basedOn w:val="Normale"/>
    <w:rsid w:val="00F8026B"/>
    <w:pPr>
      <w:numPr>
        <w:numId w:val="26"/>
      </w:numPr>
      <w:spacing w:after="240" w:line="240" w:lineRule="auto"/>
      <w:jc w:val="both"/>
    </w:pPr>
    <w:rPr>
      <w:rFonts w:ascii="Times New Roman" w:cs="Times New Roman" w:eastAsia="Times New Roman" w:hAnsi="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cs="Times New Roman" w:eastAsia="Times New Roman" w:hAnsi="Times New Roman"/>
      <w:sz w:val="24"/>
      <w:szCs w:val="20"/>
    </w:rPr>
  </w:style>
  <w:style w:type="paragraph" w:styleId="ListNumber1" w:customStyle="1">
    <w:name w:val="List Number 1"/>
    <w:basedOn w:val="Normale"/>
    <w:rsid w:val="00F8026B"/>
    <w:pPr>
      <w:numPr>
        <w:numId w:val="43"/>
      </w:numPr>
      <w:spacing w:after="240" w:line="240" w:lineRule="auto"/>
      <w:jc w:val="both"/>
    </w:pPr>
    <w:rPr>
      <w:rFonts w:ascii="Times New Roman" w:cs="Times New Roman" w:eastAsia="Times New Roman" w:hAnsi="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cs="Times New Roman" w:eastAsia="Times New Roman" w:hAnsi="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cs="Times New Roman" w:eastAsia="Times New Roman" w:hAnsi="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cs="Times New Roman" w:eastAsia="Times New Roman" w:hAnsi="Times New Roman"/>
      <w:sz w:val="24"/>
      <w:szCs w:val="20"/>
    </w:rPr>
  </w:style>
  <w:style w:type="paragraph" w:styleId="ListNumberLevel2" w:customStyle="1">
    <w:name w:val="List Number (Level 2)"/>
    <w:basedOn w:val="Normale"/>
    <w:rsid w:val="00F8026B"/>
    <w:pPr>
      <w:numPr>
        <w:ilvl w:val="1"/>
        <w:numId w:val="42"/>
      </w:numPr>
      <w:spacing w:after="240" w:line="240" w:lineRule="auto"/>
      <w:jc w:val="both"/>
    </w:pPr>
    <w:rPr>
      <w:rFonts w:ascii="Times New Roman" w:cs="Times New Roman" w:eastAsia="Times New Roman" w:hAnsi="Times New Roman"/>
      <w:sz w:val="24"/>
      <w:szCs w:val="20"/>
    </w:rPr>
  </w:style>
  <w:style w:type="paragraph" w:styleId="ListNumber1Level2" w:customStyle="1">
    <w:name w:val="List Number 1 (Level 2)"/>
    <w:basedOn w:val="Normale"/>
    <w:rsid w:val="00F8026B"/>
    <w:pPr>
      <w:numPr>
        <w:ilvl w:val="1"/>
        <w:numId w:val="43"/>
      </w:numPr>
      <w:spacing w:after="240" w:line="240" w:lineRule="auto"/>
      <w:jc w:val="both"/>
    </w:pPr>
    <w:rPr>
      <w:rFonts w:ascii="Times New Roman" w:cs="Times New Roman" w:eastAsia="Times New Roman" w:hAnsi="Times New Roman"/>
      <w:sz w:val="24"/>
      <w:szCs w:val="20"/>
    </w:rPr>
  </w:style>
  <w:style w:type="paragraph" w:styleId="ListNumber2Level2" w:customStyle="1">
    <w:name w:val="List Number 2 (Level 2)"/>
    <w:basedOn w:val="Normale"/>
    <w:rsid w:val="00F8026B"/>
    <w:pPr>
      <w:numPr>
        <w:ilvl w:val="1"/>
        <w:numId w:val="44"/>
      </w:numPr>
      <w:spacing w:after="240" w:line="240" w:lineRule="auto"/>
      <w:jc w:val="both"/>
    </w:pPr>
    <w:rPr>
      <w:rFonts w:ascii="Times New Roman" w:cs="Times New Roman" w:eastAsia="Times New Roman" w:hAnsi="Times New Roman"/>
      <w:sz w:val="24"/>
      <w:szCs w:val="20"/>
    </w:rPr>
  </w:style>
  <w:style w:type="paragraph" w:styleId="ListNumber3Level2" w:customStyle="1">
    <w:name w:val="List Number 3 (Level 2)"/>
    <w:basedOn w:val="Normale"/>
    <w:rsid w:val="00F8026B"/>
    <w:pPr>
      <w:numPr>
        <w:ilvl w:val="1"/>
        <w:numId w:val="45"/>
      </w:numPr>
      <w:spacing w:after="240" w:line="240" w:lineRule="auto"/>
      <w:jc w:val="both"/>
    </w:pPr>
    <w:rPr>
      <w:rFonts w:ascii="Times New Roman" w:cs="Times New Roman" w:eastAsia="Times New Roman" w:hAnsi="Times New Roman"/>
      <w:sz w:val="24"/>
      <w:szCs w:val="20"/>
    </w:rPr>
  </w:style>
  <w:style w:type="paragraph" w:styleId="ListNumber4Level2" w:customStyle="1">
    <w:name w:val="List Number 4 (Level 2)"/>
    <w:basedOn w:val="Normale"/>
    <w:rsid w:val="00F8026B"/>
    <w:pPr>
      <w:numPr>
        <w:ilvl w:val="1"/>
        <w:numId w:val="46"/>
      </w:numPr>
      <w:spacing w:after="240" w:line="240" w:lineRule="auto"/>
      <w:jc w:val="both"/>
    </w:pPr>
    <w:rPr>
      <w:rFonts w:ascii="Times New Roman" w:cs="Times New Roman" w:eastAsia="Times New Roman" w:hAnsi="Times New Roman"/>
      <w:sz w:val="24"/>
      <w:szCs w:val="20"/>
    </w:rPr>
  </w:style>
  <w:style w:type="paragraph" w:styleId="ListNumberLevel3" w:customStyle="1">
    <w:name w:val="List Number (Level 3)"/>
    <w:basedOn w:val="Normale"/>
    <w:rsid w:val="00F8026B"/>
    <w:pPr>
      <w:numPr>
        <w:ilvl w:val="2"/>
        <w:numId w:val="42"/>
      </w:numPr>
      <w:spacing w:after="240" w:line="240" w:lineRule="auto"/>
      <w:jc w:val="both"/>
    </w:pPr>
    <w:rPr>
      <w:rFonts w:ascii="Times New Roman" w:cs="Times New Roman" w:eastAsia="Times New Roman" w:hAnsi="Times New Roman"/>
      <w:sz w:val="24"/>
      <w:szCs w:val="20"/>
    </w:rPr>
  </w:style>
  <w:style w:type="paragraph" w:styleId="ListNumber1Level3" w:customStyle="1">
    <w:name w:val="List Number 1 (Level 3)"/>
    <w:basedOn w:val="Normale"/>
    <w:rsid w:val="00F8026B"/>
    <w:pPr>
      <w:numPr>
        <w:ilvl w:val="2"/>
        <w:numId w:val="43"/>
      </w:numPr>
      <w:spacing w:after="240" w:line="240" w:lineRule="auto"/>
      <w:jc w:val="both"/>
    </w:pPr>
    <w:rPr>
      <w:rFonts w:ascii="Times New Roman" w:cs="Times New Roman" w:eastAsia="Times New Roman" w:hAnsi="Times New Roman"/>
      <w:sz w:val="24"/>
      <w:szCs w:val="20"/>
    </w:rPr>
  </w:style>
  <w:style w:type="paragraph" w:styleId="ListNumber2Level3" w:customStyle="1">
    <w:name w:val="List Number 2 (Level 3)"/>
    <w:basedOn w:val="Normale"/>
    <w:rsid w:val="00F8026B"/>
    <w:pPr>
      <w:numPr>
        <w:ilvl w:val="2"/>
        <w:numId w:val="44"/>
      </w:numPr>
      <w:spacing w:after="240" w:line="240" w:lineRule="auto"/>
      <w:jc w:val="both"/>
    </w:pPr>
    <w:rPr>
      <w:rFonts w:ascii="Times New Roman" w:cs="Times New Roman" w:eastAsia="Times New Roman" w:hAnsi="Times New Roman"/>
      <w:sz w:val="24"/>
      <w:szCs w:val="20"/>
    </w:rPr>
  </w:style>
  <w:style w:type="paragraph" w:styleId="ListNumber3Level3" w:customStyle="1">
    <w:name w:val="List Number 3 (Level 3)"/>
    <w:basedOn w:val="Normale"/>
    <w:rsid w:val="00F8026B"/>
    <w:pPr>
      <w:numPr>
        <w:ilvl w:val="2"/>
        <w:numId w:val="45"/>
      </w:numPr>
      <w:spacing w:after="240" w:line="240" w:lineRule="auto"/>
      <w:jc w:val="both"/>
    </w:pPr>
    <w:rPr>
      <w:rFonts w:ascii="Times New Roman" w:cs="Times New Roman" w:eastAsia="Times New Roman" w:hAnsi="Times New Roman"/>
      <w:sz w:val="24"/>
      <w:szCs w:val="20"/>
    </w:rPr>
  </w:style>
  <w:style w:type="paragraph" w:styleId="ListNumber4Level3" w:customStyle="1">
    <w:name w:val="List Number 4 (Level 3)"/>
    <w:basedOn w:val="Normale"/>
    <w:rsid w:val="00F8026B"/>
    <w:pPr>
      <w:numPr>
        <w:ilvl w:val="2"/>
        <w:numId w:val="46"/>
      </w:numPr>
      <w:spacing w:after="240" w:line="240" w:lineRule="auto"/>
      <w:jc w:val="both"/>
    </w:pPr>
    <w:rPr>
      <w:rFonts w:ascii="Times New Roman" w:cs="Times New Roman" w:eastAsia="Times New Roman" w:hAnsi="Times New Roman"/>
      <w:sz w:val="24"/>
      <w:szCs w:val="20"/>
    </w:rPr>
  </w:style>
  <w:style w:type="paragraph" w:styleId="ListNumberLevel4" w:customStyle="1">
    <w:name w:val="List Number (Level 4)"/>
    <w:basedOn w:val="Normale"/>
    <w:rsid w:val="00F8026B"/>
    <w:pPr>
      <w:numPr>
        <w:ilvl w:val="3"/>
        <w:numId w:val="42"/>
      </w:numPr>
      <w:spacing w:after="240" w:line="240" w:lineRule="auto"/>
      <w:jc w:val="both"/>
    </w:pPr>
    <w:rPr>
      <w:rFonts w:ascii="Times New Roman" w:cs="Times New Roman" w:eastAsia="Times New Roman" w:hAnsi="Times New Roman"/>
      <w:sz w:val="24"/>
      <w:szCs w:val="20"/>
    </w:rPr>
  </w:style>
  <w:style w:type="paragraph" w:styleId="ListNumber1Level4" w:customStyle="1">
    <w:name w:val="List Number 1 (Level 4)"/>
    <w:basedOn w:val="Normale"/>
    <w:rsid w:val="00F8026B"/>
    <w:pPr>
      <w:numPr>
        <w:ilvl w:val="3"/>
        <w:numId w:val="43"/>
      </w:numPr>
      <w:spacing w:after="240" w:line="240" w:lineRule="auto"/>
      <w:jc w:val="both"/>
    </w:pPr>
    <w:rPr>
      <w:rFonts w:ascii="Times New Roman" w:cs="Times New Roman" w:eastAsia="Times New Roman" w:hAnsi="Times New Roman"/>
      <w:sz w:val="24"/>
      <w:szCs w:val="20"/>
    </w:rPr>
  </w:style>
  <w:style w:type="paragraph" w:styleId="ListNumber2Level4" w:customStyle="1">
    <w:name w:val="List Number 2 (Level 4)"/>
    <w:basedOn w:val="Normale"/>
    <w:rsid w:val="00F8026B"/>
    <w:pPr>
      <w:numPr>
        <w:ilvl w:val="3"/>
        <w:numId w:val="44"/>
      </w:numPr>
      <w:spacing w:after="240" w:line="240" w:lineRule="auto"/>
      <w:jc w:val="both"/>
    </w:pPr>
    <w:rPr>
      <w:rFonts w:ascii="Times New Roman" w:cs="Times New Roman" w:eastAsia="Times New Roman" w:hAnsi="Times New Roman"/>
      <w:sz w:val="24"/>
      <w:szCs w:val="20"/>
    </w:rPr>
  </w:style>
  <w:style w:type="paragraph" w:styleId="ListNumber3Level4" w:customStyle="1">
    <w:name w:val="List Number 3 (Level 4)"/>
    <w:basedOn w:val="Normale"/>
    <w:rsid w:val="00F8026B"/>
    <w:pPr>
      <w:numPr>
        <w:ilvl w:val="3"/>
        <w:numId w:val="45"/>
      </w:numPr>
      <w:spacing w:after="240" w:line="240" w:lineRule="auto"/>
      <w:jc w:val="both"/>
    </w:pPr>
    <w:rPr>
      <w:rFonts w:ascii="Times New Roman" w:cs="Times New Roman" w:eastAsia="Times New Roman" w:hAnsi="Times New Roman"/>
      <w:sz w:val="24"/>
      <w:szCs w:val="20"/>
    </w:rPr>
  </w:style>
  <w:style w:type="paragraph" w:styleId="ListNumber4Level4" w:customStyle="1">
    <w:name w:val="List Number 4 (Level 4)"/>
    <w:basedOn w:val="Normale"/>
    <w:rsid w:val="00F8026B"/>
    <w:pPr>
      <w:numPr>
        <w:ilvl w:val="3"/>
        <w:numId w:val="46"/>
      </w:numPr>
      <w:spacing w:after="240" w:line="240" w:lineRule="auto"/>
      <w:jc w:val="both"/>
    </w:pPr>
    <w:rPr>
      <w:rFonts w:ascii="Times New Roman" w:cs="Times New Roman" w:eastAsia="Times New Roman" w:hAnsi="Times New Roman"/>
      <w:sz w:val="24"/>
      <w:szCs w:val="20"/>
    </w:rPr>
  </w:style>
  <w:style w:type="paragraph" w:styleId="Sommario5">
    <w:name w:val="toc 5"/>
    <w:basedOn w:val="Normale"/>
    <w:next w:val="Normale"/>
    <w:semiHidden w:val="1"/>
    <w:rsid w:val="00F8026B"/>
    <w:pPr>
      <w:tabs>
        <w:tab w:val="right" w:leader="dot" w:pos="8641"/>
      </w:tabs>
      <w:spacing w:after="120" w:before="240" w:line="240" w:lineRule="auto"/>
      <w:ind w:right="720"/>
      <w:jc w:val="both"/>
    </w:pPr>
    <w:rPr>
      <w:rFonts w:ascii="Times New Roman" w:cs="Times New Roman" w:eastAsia="Times New Roman" w:hAnsi="Times New Roman"/>
      <w:caps w:val="1"/>
      <w:sz w:val="24"/>
      <w:szCs w:val="20"/>
    </w:rPr>
  </w:style>
  <w:style w:type="paragraph" w:styleId="Titolosommario">
    <w:name w:val="TOC Heading"/>
    <w:basedOn w:val="Normale"/>
    <w:next w:val="Normale"/>
    <w:qFormat w:val="1"/>
    <w:rsid w:val="00F8026B"/>
    <w:pPr>
      <w:keepNext w:val="1"/>
      <w:spacing w:after="240" w:before="240" w:line="240" w:lineRule="auto"/>
      <w:jc w:val="center"/>
    </w:pPr>
    <w:rPr>
      <w:rFonts w:ascii="Times New Roman" w:cs="Times New Roman" w:eastAsia="Times New Roman" w:hAnsi="Times New Roman"/>
      <w:b w:val="1"/>
      <w:sz w:val="24"/>
      <w:szCs w:val="20"/>
    </w:rPr>
  </w:style>
  <w:style w:type="paragraph" w:styleId="Sommario1">
    <w:name w:val="toc 1"/>
    <w:basedOn w:val="Normale"/>
    <w:next w:val="Normale"/>
    <w:semiHidden w:val="1"/>
    <w:rsid w:val="00956E87"/>
    <w:pPr>
      <w:tabs>
        <w:tab w:val="right" w:leader="dot" w:pos="8640"/>
      </w:tabs>
      <w:spacing w:after="120" w:before="120" w:line="240" w:lineRule="auto"/>
      <w:ind w:left="482" w:right="720" w:hanging="482"/>
      <w:jc w:val="both"/>
    </w:pPr>
    <w:rPr>
      <w:rFonts w:ascii="Times New Roman" w:cs="Times New Roman" w:eastAsia="Times New Roman" w:hAnsi="Times New Roman"/>
      <w:caps w:val="1"/>
      <w:sz w:val="24"/>
      <w:szCs w:val="20"/>
      <w:lang w:val="en-GB"/>
    </w:rPr>
  </w:style>
  <w:style w:type="paragraph" w:styleId="Sommario2">
    <w:name w:val="toc 2"/>
    <w:basedOn w:val="Normale"/>
    <w:next w:val="Normale"/>
    <w:semiHidden w:val="1"/>
    <w:rsid w:val="00956E87"/>
    <w:pPr>
      <w:tabs>
        <w:tab w:val="right" w:leader="dot" w:pos="8640"/>
      </w:tabs>
      <w:spacing w:after="60" w:before="60" w:line="240" w:lineRule="auto"/>
      <w:ind w:left="1077" w:right="720" w:hanging="595"/>
      <w:jc w:val="both"/>
    </w:pPr>
    <w:rPr>
      <w:rFonts w:ascii="Times New Roman" w:cs="Times New Roman" w:eastAsia="Times New Roman" w:hAnsi="Times New Roman"/>
      <w:sz w:val="24"/>
      <w:szCs w:val="20"/>
      <w:lang w:val="en-GB"/>
    </w:rPr>
  </w:style>
  <w:style w:type="paragraph" w:styleId="Sommario3">
    <w:name w:val="toc 3"/>
    <w:basedOn w:val="Normale"/>
    <w:next w:val="Normale"/>
    <w:semiHidden w:val="1"/>
    <w:rsid w:val="00956E87"/>
    <w:pPr>
      <w:tabs>
        <w:tab w:val="right" w:leader="dot" w:pos="8640"/>
      </w:tabs>
      <w:spacing w:after="60" w:before="60" w:line="240" w:lineRule="auto"/>
      <w:ind w:left="1916" w:right="720" w:hanging="839"/>
      <w:jc w:val="both"/>
    </w:pPr>
    <w:rPr>
      <w:rFonts w:ascii="Times New Roman" w:cs="Times New Roman" w:eastAsia="Times New Roman" w:hAnsi="Times New Roman"/>
      <w:sz w:val="24"/>
      <w:szCs w:val="20"/>
      <w:lang w:val="en-GB"/>
    </w:rPr>
  </w:style>
  <w:style w:type="paragraph" w:styleId="Sommario4">
    <w:name w:val="toc 4"/>
    <w:basedOn w:val="Normale"/>
    <w:next w:val="Normale"/>
    <w:semiHidden w:val="1"/>
    <w:rsid w:val="00956E87"/>
    <w:pPr>
      <w:tabs>
        <w:tab w:val="right" w:leader="dot" w:pos="8641"/>
      </w:tabs>
      <w:spacing w:after="60" w:before="60" w:line="240" w:lineRule="auto"/>
      <w:ind w:left="2880" w:right="720" w:hanging="964"/>
      <w:jc w:val="both"/>
    </w:pPr>
    <w:rPr>
      <w:rFonts w:ascii="Times New Roman" w:cs="Times New Roman" w:eastAsia="Times New Roman" w:hAnsi="Times New Roman"/>
      <w:sz w:val="24"/>
      <w:szCs w:val="20"/>
      <w:lang w:val="en-GB"/>
    </w:rPr>
  </w:style>
  <w:style w:type="character" w:styleId="Collegamentovisitato">
    <w:name w:val="FollowedHyperlink"/>
    <w:basedOn w:val="Carpredefinitoparagrafo"/>
    <w:uiPriority w:val="99"/>
    <w:semiHidden w:val="1"/>
    <w:unhideWhenUsed w:val="1"/>
    <w:rsid w:val="000F6918"/>
    <w:rPr>
      <w:color w:val="800080" w:themeColor="followedHyperlink"/>
      <w:u w:val="single"/>
    </w:rPr>
  </w:style>
  <w:style w:type="paragraph" w:styleId="Sottotitolo">
    <w:name w:val="Subtitle"/>
    <w:basedOn w:val="Normale"/>
    <w:link w:val="SottotitoloCarattere"/>
    <w:qFormat w:val="1"/>
    <w:rsid w:val="002D5C07"/>
    <w:pPr>
      <w:spacing w:after="60" w:line="240" w:lineRule="auto"/>
      <w:jc w:val="center"/>
      <w:outlineLvl w:val="1"/>
    </w:pPr>
    <w:rPr>
      <w:rFonts w:ascii="Arial" w:cs="Times New Roman" w:eastAsia="Times New Roman" w:hAnsi="Arial"/>
      <w:sz w:val="24"/>
      <w:szCs w:val="20"/>
      <w:lang w:val="fr-FR"/>
    </w:rPr>
  </w:style>
  <w:style w:type="character" w:styleId="SottotitoloCarattere" w:customStyle="1">
    <w:name w:val="Sottotitolo Carattere"/>
    <w:basedOn w:val="Carpredefinitoparagrafo"/>
    <w:link w:val="Sottotitolo"/>
    <w:rsid w:val="002D5C07"/>
    <w:rPr>
      <w:rFonts w:ascii="Arial" w:cs="Times New Roman" w:eastAsia="Times New Roman" w:hAnsi="Arial"/>
      <w:sz w:val="24"/>
      <w:szCs w:val="20"/>
      <w:lang w:val="fr-FR"/>
    </w:rPr>
  </w:style>
  <w:style w:type="paragraph" w:styleId="Subtitle">
    <w:name w:val="Subtitle"/>
    <w:basedOn w:val="Normal"/>
    <w:next w:val="Normal"/>
    <w:pPr>
      <w:spacing w:after="60" w:line="240" w:lineRule="auto"/>
      <w:jc w:val="center"/>
    </w:pPr>
    <w:rPr>
      <w:rFonts w:ascii="Arial" w:cs="Arial" w:eastAsia="Arial" w:hAnsi="Arial"/>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1WvKzI5erTgHNOPRZbgvsMRBcQ==">CgMxLjAyCGguZ2pkZ3hzOAByITF4N2tuRlp5TkloRFFsazgwVG5MR0JxcVlmRmRNSjFTMg==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2023-10-31T11:14:00Z</dcterms:created>
  <dc:creator>SCHERER Daphne (EAC)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